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73" w:rsidRPr="002505AD" w:rsidRDefault="00E51B73" w:rsidP="00250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5AD">
        <w:rPr>
          <w:rFonts w:ascii="Times New Roman" w:hAnsi="Times New Roman" w:cs="Times New Roman"/>
          <w:b/>
          <w:sz w:val="28"/>
          <w:szCs w:val="28"/>
        </w:rPr>
        <w:t>Публичный доклад муниципального бюджетного образовательного учреждения дополнительного образования детей Шарыповского районного Детско-юношеского центра №</w:t>
      </w:r>
      <w:r w:rsidR="00BD727D" w:rsidRPr="00250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5AD">
        <w:rPr>
          <w:rFonts w:ascii="Times New Roman" w:hAnsi="Times New Roman" w:cs="Times New Roman"/>
          <w:b/>
          <w:sz w:val="28"/>
          <w:szCs w:val="28"/>
        </w:rPr>
        <w:t>35 за 20</w:t>
      </w:r>
      <w:r w:rsidR="00DA61B4">
        <w:rPr>
          <w:rFonts w:ascii="Times New Roman" w:hAnsi="Times New Roman" w:cs="Times New Roman"/>
          <w:b/>
          <w:sz w:val="28"/>
          <w:szCs w:val="28"/>
        </w:rPr>
        <w:t>19</w:t>
      </w:r>
      <w:r w:rsidR="00B8452C">
        <w:rPr>
          <w:rFonts w:ascii="Times New Roman" w:hAnsi="Times New Roman" w:cs="Times New Roman"/>
          <w:b/>
          <w:sz w:val="28"/>
          <w:szCs w:val="28"/>
        </w:rPr>
        <w:t>-20</w:t>
      </w:r>
      <w:r w:rsidR="00DA61B4">
        <w:rPr>
          <w:rFonts w:ascii="Times New Roman" w:hAnsi="Times New Roman" w:cs="Times New Roman"/>
          <w:b/>
          <w:sz w:val="28"/>
          <w:szCs w:val="28"/>
        </w:rPr>
        <w:t>20</w:t>
      </w:r>
      <w:r w:rsidR="00B8452C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Pr="002505A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B73" w:rsidRPr="002505AD" w:rsidRDefault="00E51B73" w:rsidP="00250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5AD">
        <w:rPr>
          <w:rFonts w:ascii="Times New Roman" w:hAnsi="Times New Roman" w:cs="Times New Roman"/>
          <w:b/>
          <w:sz w:val="28"/>
          <w:szCs w:val="28"/>
        </w:rPr>
        <w:t>Общая характеристика учреждения.</w:t>
      </w:r>
    </w:p>
    <w:p w:rsidR="00E51B73" w:rsidRPr="002505AD" w:rsidRDefault="00564619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ab/>
      </w:r>
    </w:p>
    <w:p w:rsidR="00E51B73" w:rsidRPr="002505AD" w:rsidRDefault="00E51B73" w:rsidP="00B84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Тип: организация дополнительного образования.</w:t>
      </w:r>
    </w:p>
    <w:p w:rsidR="00E51B73" w:rsidRPr="002505AD" w:rsidRDefault="00E51B73" w:rsidP="00B84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Вид: дополнительное образование детей, организация отдыха детей и молодежи.</w:t>
      </w:r>
    </w:p>
    <w:p w:rsidR="00E51B73" w:rsidRPr="002505AD" w:rsidRDefault="00E51B73" w:rsidP="00B84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Организационно-правовая форма: бюджетное учреждение.</w:t>
      </w:r>
    </w:p>
    <w:p w:rsidR="00E51B73" w:rsidRPr="002505AD" w:rsidRDefault="00E51B73" w:rsidP="00B84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Статус: Муниципальное бюджетное образовательное учреждение дополнительного образования детей Шарыповский районный Детско-юношеский центр №35 (МБОУ ДОД ШР ДЮЦ № 35).</w:t>
      </w:r>
    </w:p>
    <w:p w:rsidR="00E51B73" w:rsidRPr="002505AD" w:rsidRDefault="00E51B73" w:rsidP="00B84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Лицензия на образовательную деятельность: </w:t>
      </w:r>
      <w:proofErr w:type="gramStart"/>
      <w:r w:rsidRPr="002505AD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2505AD">
        <w:rPr>
          <w:rFonts w:ascii="Times New Roman" w:hAnsi="Times New Roman" w:cs="Times New Roman"/>
          <w:sz w:val="28"/>
          <w:szCs w:val="28"/>
        </w:rPr>
        <w:t xml:space="preserve"> № 4885 Л. Серия А № 0000078 от 19 апреля 2011 года. Срок действия: бессрочно.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Место нахождения: Красноярский край, Шарыповский район, </w:t>
      </w:r>
      <w:proofErr w:type="gramStart"/>
      <w:r w:rsidRPr="002505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05AD">
        <w:rPr>
          <w:rFonts w:ascii="Times New Roman" w:hAnsi="Times New Roman" w:cs="Times New Roman"/>
          <w:sz w:val="28"/>
          <w:szCs w:val="28"/>
        </w:rPr>
        <w:t>. Холмогорское, ул. Центральная, к.60 п.3.</w:t>
      </w:r>
    </w:p>
    <w:p w:rsidR="00E51B73" w:rsidRPr="002505AD" w:rsidRDefault="00E51B73" w:rsidP="00B84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подразделения: Спортивно-оздоровительный комплекс "Кордон".</w:t>
      </w:r>
    </w:p>
    <w:p w:rsidR="00E51B73" w:rsidRPr="002505AD" w:rsidRDefault="00E51B73" w:rsidP="00B84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="00037F67" w:rsidRPr="002505AD">
        <w:rPr>
          <w:rFonts w:ascii="Times New Roman" w:hAnsi="Times New Roman" w:cs="Times New Roman"/>
          <w:sz w:val="28"/>
          <w:szCs w:val="28"/>
        </w:rPr>
        <w:t>подразделения</w:t>
      </w:r>
      <w:r w:rsidRPr="002505AD">
        <w:rPr>
          <w:rFonts w:ascii="Times New Roman" w:hAnsi="Times New Roman" w:cs="Times New Roman"/>
          <w:sz w:val="28"/>
          <w:szCs w:val="28"/>
        </w:rPr>
        <w:t xml:space="preserve">: 662322, Российская Федерация, Красноярский край, Шарыповский район,  </w:t>
      </w:r>
      <w:proofErr w:type="gramStart"/>
      <w:r w:rsidRPr="002505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05AD">
        <w:rPr>
          <w:rFonts w:ascii="Times New Roman" w:hAnsi="Times New Roman" w:cs="Times New Roman"/>
          <w:sz w:val="28"/>
          <w:szCs w:val="28"/>
        </w:rPr>
        <w:t xml:space="preserve">. Парная,  улица  Приозерная, д. 32 А.  </w:t>
      </w:r>
    </w:p>
    <w:p w:rsidR="00470F60" w:rsidRPr="002505AD" w:rsidRDefault="00E51B73" w:rsidP="00B84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Структурное подразделение не является юридическим лицом, действует на основании Устава МБОУ ДОД ШР ДЮЦ № 35 и Положения о структурном подразделении, утвержденного в порядке, установленном законодательством Российской Федерации.</w:t>
      </w:r>
    </w:p>
    <w:p w:rsidR="00C70567" w:rsidRPr="00037F67" w:rsidRDefault="0013601D" w:rsidP="00B84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F6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37F67" w:rsidRPr="00037F67">
        <w:rPr>
          <w:rFonts w:ascii="Times New Roman" w:hAnsi="Times New Roman" w:cs="Times New Roman"/>
          <w:sz w:val="28"/>
          <w:szCs w:val="28"/>
        </w:rPr>
        <w:t>филиала</w:t>
      </w:r>
      <w:r w:rsidRPr="00037F67">
        <w:rPr>
          <w:rFonts w:ascii="Times New Roman" w:hAnsi="Times New Roman" w:cs="Times New Roman"/>
          <w:sz w:val="28"/>
          <w:szCs w:val="28"/>
        </w:rPr>
        <w:t>:</w:t>
      </w:r>
      <w:r w:rsidR="00C70567" w:rsidRPr="00037F67">
        <w:rPr>
          <w:rFonts w:ascii="Times New Roman" w:hAnsi="Times New Roman" w:cs="Times New Roman"/>
          <w:sz w:val="28"/>
          <w:szCs w:val="28"/>
        </w:rPr>
        <w:t xml:space="preserve"> </w:t>
      </w:r>
      <w:r w:rsidRPr="00037F67">
        <w:rPr>
          <w:rFonts w:ascii="Times New Roman" w:hAnsi="Times New Roman" w:cs="Times New Roman"/>
          <w:sz w:val="28"/>
          <w:szCs w:val="28"/>
        </w:rPr>
        <w:t>Детский оздоровительно-образовательный лагерь «</w:t>
      </w:r>
      <w:proofErr w:type="spellStart"/>
      <w:r w:rsidRPr="00037F67">
        <w:rPr>
          <w:rFonts w:ascii="Times New Roman" w:hAnsi="Times New Roman" w:cs="Times New Roman"/>
          <w:sz w:val="28"/>
          <w:szCs w:val="28"/>
        </w:rPr>
        <w:t>Инголь</w:t>
      </w:r>
      <w:proofErr w:type="spellEnd"/>
      <w:r w:rsidRPr="00037F67">
        <w:rPr>
          <w:rFonts w:ascii="Times New Roman" w:hAnsi="Times New Roman" w:cs="Times New Roman"/>
          <w:sz w:val="28"/>
          <w:szCs w:val="28"/>
        </w:rPr>
        <w:t>»</w:t>
      </w:r>
      <w:r w:rsidR="00C70567" w:rsidRPr="00037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567" w:rsidRPr="00037F67" w:rsidRDefault="00C70567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037F67">
        <w:rPr>
          <w:rFonts w:ascii="Times New Roman" w:hAnsi="Times New Roman" w:cs="Times New Roman"/>
          <w:sz w:val="28"/>
          <w:szCs w:val="28"/>
        </w:rPr>
        <w:t>Местонахождение ф</w:t>
      </w:r>
      <w:r w:rsidR="005318B9">
        <w:rPr>
          <w:rFonts w:ascii="Times New Roman" w:hAnsi="Times New Roman" w:cs="Times New Roman"/>
          <w:sz w:val="28"/>
          <w:szCs w:val="28"/>
        </w:rPr>
        <w:t>и</w:t>
      </w:r>
      <w:r w:rsidRPr="00037F67">
        <w:rPr>
          <w:rFonts w:ascii="Times New Roman" w:hAnsi="Times New Roman" w:cs="Times New Roman"/>
          <w:sz w:val="28"/>
          <w:szCs w:val="28"/>
        </w:rPr>
        <w:t xml:space="preserve">лиала: Красноярский край, </w:t>
      </w:r>
      <w:proofErr w:type="spellStart"/>
      <w:r w:rsidRPr="00037F67">
        <w:rPr>
          <w:rFonts w:ascii="Times New Roman" w:hAnsi="Times New Roman" w:cs="Times New Roman"/>
          <w:sz w:val="28"/>
          <w:szCs w:val="28"/>
        </w:rPr>
        <w:t>Шарыповский</w:t>
      </w:r>
      <w:proofErr w:type="spellEnd"/>
      <w:r w:rsidRPr="00037F67">
        <w:rPr>
          <w:rFonts w:ascii="Times New Roman" w:hAnsi="Times New Roman" w:cs="Times New Roman"/>
          <w:sz w:val="28"/>
          <w:szCs w:val="28"/>
        </w:rPr>
        <w:t xml:space="preserve"> район, вблизи озера </w:t>
      </w:r>
      <w:proofErr w:type="spellStart"/>
      <w:r w:rsidRPr="00037F67">
        <w:rPr>
          <w:rFonts w:ascii="Times New Roman" w:hAnsi="Times New Roman" w:cs="Times New Roman"/>
          <w:sz w:val="28"/>
          <w:szCs w:val="28"/>
        </w:rPr>
        <w:t>Инголь</w:t>
      </w:r>
      <w:proofErr w:type="spellEnd"/>
      <w:r w:rsidRPr="00037F67">
        <w:rPr>
          <w:rFonts w:ascii="Times New Roman" w:hAnsi="Times New Roman" w:cs="Times New Roman"/>
          <w:sz w:val="28"/>
          <w:szCs w:val="28"/>
        </w:rPr>
        <w:t>.</w:t>
      </w:r>
    </w:p>
    <w:p w:rsidR="00C70567" w:rsidRPr="002505AD" w:rsidRDefault="005318B9" w:rsidP="00B84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</w:t>
      </w:r>
      <w:r w:rsidR="00C70567" w:rsidRPr="00037F67">
        <w:rPr>
          <w:rFonts w:ascii="Times New Roman" w:hAnsi="Times New Roman" w:cs="Times New Roman"/>
          <w:sz w:val="28"/>
          <w:szCs w:val="28"/>
        </w:rPr>
        <w:t xml:space="preserve"> не является юридическим лицом, действует на основании Устава МБОУ ДОД ШР ДЮЦ № 35 и Положения о структурном подразделении, утвержденного в порядке, установленном законодательством Российской Федерации.</w:t>
      </w:r>
    </w:p>
    <w:p w:rsidR="0013601D" w:rsidRPr="002505AD" w:rsidRDefault="0013601D" w:rsidP="00250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Директор МБОУ ДОД ШР ДЮЦ №35: </w:t>
      </w:r>
      <w:r w:rsidR="00D21706" w:rsidRPr="002505AD">
        <w:rPr>
          <w:rFonts w:ascii="Times New Roman" w:hAnsi="Times New Roman" w:cs="Times New Roman"/>
          <w:sz w:val="28"/>
          <w:szCs w:val="28"/>
        </w:rPr>
        <w:t>Фокина Елена Алексеевна</w:t>
      </w:r>
      <w:r w:rsidRPr="00250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Тел: 8 (39153)39039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Зам директора по УВР: </w:t>
      </w:r>
      <w:r w:rsidR="00D21706" w:rsidRPr="002505AD">
        <w:rPr>
          <w:rFonts w:ascii="Times New Roman" w:hAnsi="Times New Roman" w:cs="Times New Roman"/>
          <w:sz w:val="28"/>
          <w:szCs w:val="28"/>
        </w:rPr>
        <w:t>Мащенко Сергей Григорьевич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Тел: 8 (39153)39039</w:t>
      </w:r>
    </w:p>
    <w:p w:rsidR="00E51B73" w:rsidRPr="00037F67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037F67">
        <w:rPr>
          <w:rFonts w:ascii="Times New Roman" w:hAnsi="Times New Roman" w:cs="Times New Roman"/>
          <w:sz w:val="28"/>
          <w:szCs w:val="28"/>
        </w:rPr>
        <w:t>Зам директора по УВР: Воробьева Галина Геннадьевна.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037F67">
        <w:rPr>
          <w:rFonts w:ascii="Times New Roman" w:hAnsi="Times New Roman" w:cs="Times New Roman"/>
          <w:sz w:val="28"/>
          <w:szCs w:val="28"/>
        </w:rPr>
        <w:t>Тел: 8 (39153)39039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Адрес сайта: </w:t>
      </w:r>
      <w:r w:rsidRPr="002505A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21706" w:rsidRPr="002505AD">
        <w:rPr>
          <w:rFonts w:ascii="Times New Roman" w:hAnsi="Times New Roman" w:cs="Times New Roman"/>
          <w:sz w:val="28"/>
          <w:szCs w:val="28"/>
        </w:rPr>
        <w:t>.</w:t>
      </w:r>
      <w:r w:rsidRPr="002505AD">
        <w:rPr>
          <w:rFonts w:ascii="Times New Roman" w:hAnsi="Times New Roman" w:cs="Times New Roman"/>
          <w:sz w:val="28"/>
          <w:szCs w:val="28"/>
          <w:lang w:val="en-US"/>
        </w:rPr>
        <w:t>duc</w:t>
      </w:r>
      <w:r w:rsidRPr="002505AD">
        <w:rPr>
          <w:rFonts w:ascii="Times New Roman" w:hAnsi="Times New Roman" w:cs="Times New Roman"/>
          <w:sz w:val="28"/>
          <w:szCs w:val="28"/>
        </w:rPr>
        <w:t>35.</w:t>
      </w:r>
      <w:r w:rsidRPr="002505A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50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Тел. 8 (39153)39039</w:t>
      </w:r>
    </w:p>
    <w:p w:rsidR="00E51B73" w:rsidRPr="002505AD" w:rsidRDefault="00E51B73" w:rsidP="00B84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Формами самоуправления учреждения являются: общее собрание коллектива, педагогический совет, методический совет. Полномочия органов </w:t>
      </w:r>
      <w:r w:rsidRPr="002505AD">
        <w:rPr>
          <w:rFonts w:ascii="Times New Roman" w:hAnsi="Times New Roman" w:cs="Times New Roman"/>
          <w:sz w:val="28"/>
          <w:szCs w:val="28"/>
        </w:rPr>
        <w:lastRenderedPageBreak/>
        <w:t>самоуправления определены Уставом МБОУ ДОД ШР ДЮЦ №35 и соответствующими положениями.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B73" w:rsidRPr="00B8452C" w:rsidRDefault="00E51B73" w:rsidP="00B84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2C">
        <w:rPr>
          <w:rFonts w:ascii="Times New Roman" w:hAnsi="Times New Roman" w:cs="Times New Roman"/>
          <w:b/>
          <w:sz w:val="28"/>
          <w:szCs w:val="28"/>
        </w:rPr>
        <w:t xml:space="preserve">Характеристика контингента </w:t>
      </w:r>
      <w:proofErr w:type="gramStart"/>
      <w:r w:rsidRPr="00B8452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8452C">
        <w:rPr>
          <w:rFonts w:ascii="Times New Roman" w:hAnsi="Times New Roman" w:cs="Times New Roman"/>
          <w:b/>
          <w:sz w:val="28"/>
          <w:szCs w:val="28"/>
        </w:rPr>
        <w:t>.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B73" w:rsidRPr="002505AD" w:rsidRDefault="00E51B73" w:rsidP="00B84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В 201</w:t>
      </w:r>
      <w:r w:rsidR="00D21706" w:rsidRPr="002505AD">
        <w:rPr>
          <w:rFonts w:ascii="Times New Roman" w:hAnsi="Times New Roman" w:cs="Times New Roman"/>
          <w:sz w:val="28"/>
          <w:szCs w:val="28"/>
        </w:rPr>
        <w:t>9</w:t>
      </w:r>
      <w:r w:rsidRPr="002505AD">
        <w:rPr>
          <w:rFonts w:ascii="Times New Roman" w:hAnsi="Times New Roman" w:cs="Times New Roman"/>
          <w:sz w:val="28"/>
          <w:szCs w:val="28"/>
        </w:rPr>
        <w:t>-20</w:t>
      </w:r>
      <w:r w:rsidR="00D21706" w:rsidRPr="002505AD">
        <w:rPr>
          <w:rFonts w:ascii="Times New Roman" w:hAnsi="Times New Roman" w:cs="Times New Roman"/>
          <w:sz w:val="28"/>
          <w:szCs w:val="28"/>
        </w:rPr>
        <w:t>20</w:t>
      </w:r>
      <w:r w:rsidRPr="002505AD">
        <w:rPr>
          <w:rFonts w:ascii="Times New Roman" w:hAnsi="Times New Roman" w:cs="Times New Roman"/>
          <w:sz w:val="28"/>
          <w:szCs w:val="28"/>
        </w:rPr>
        <w:t xml:space="preserve">  учебном году в учреждении занималось согласно муниципальному  заданию 12</w:t>
      </w:r>
      <w:r w:rsidR="0082328C" w:rsidRPr="002505AD">
        <w:rPr>
          <w:rFonts w:ascii="Times New Roman" w:hAnsi="Times New Roman" w:cs="Times New Roman"/>
          <w:sz w:val="28"/>
          <w:szCs w:val="28"/>
        </w:rPr>
        <w:t>55</w:t>
      </w:r>
      <w:r w:rsidRPr="00250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5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05AD">
        <w:rPr>
          <w:rFonts w:ascii="Times New Roman" w:hAnsi="Times New Roman" w:cs="Times New Roman"/>
          <w:sz w:val="28"/>
          <w:szCs w:val="28"/>
        </w:rPr>
        <w:t>. Всего 11</w:t>
      </w:r>
      <w:r w:rsidR="0056027C">
        <w:rPr>
          <w:rFonts w:ascii="Times New Roman" w:hAnsi="Times New Roman" w:cs="Times New Roman"/>
          <w:sz w:val="28"/>
          <w:szCs w:val="28"/>
        </w:rPr>
        <w:t>7</w:t>
      </w:r>
      <w:r w:rsidRPr="002505AD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3B5EB4" w:rsidRPr="002505AD">
        <w:rPr>
          <w:rFonts w:ascii="Times New Roman" w:hAnsi="Times New Roman" w:cs="Times New Roman"/>
          <w:sz w:val="28"/>
          <w:szCs w:val="28"/>
        </w:rPr>
        <w:t xml:space="preserve">й, количество </w:t>
      </w:r>
      <w:r w:rsidR="0056027C">
        <w:rPr>
          <w:rFonts w:ascii="Times New Roman" w:hAnsi="Times New Roman" w:cs="Times New Roman"/>
          <w:sz w:val="28"/>
          <w:szCs w:val="28"/>
        </w:rPr>
        <w:t>которых</w:t>
      </w:r>
      <w:r w:rsidR="003B5EB4" w:rsidRPr="002505AD">
        <w:rPr>
          <w:rFonts w:ascii="Times New Roman" w:hAnsi="Times New Roman" w:cs="Times New Roman"/>
          <w:sz w:val="28"/>
          <w:szCs w:val="28"/>
        </w:rPr>
        <w:t xml:space="preserve"> </w:t>
      </w:r>
      <w:r w:rsidR="00B8452C">
        <w:rPr>
          <w:rFonts w:ascii="Times New Roman" w:hAnsi="Times New Roman" w:cs="Times New Roman"/>
          <w:sz w:val="28"/>
          <w:szCs w:val="28"/>
        </w:rPr>
        <w:t>не изменилось</w:t>
      </w:r>
      <w:r w:rsidRPr="002505AD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годом.</w:t>
      </w:r>
    </w:p>
    <w:p w:rsidR="00E51B73" w:rsidRPr="002505AD" w:rsidRDefault="00E51B73" w:rsidP="00B84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В МБОУ ДОД ШР ДЮЦ №35 имеются объединения переменного состава: летние мероприятия по отдыху детей, туристско-экскурсионные объединения, районные массовые мероприятия.</w:t>
      </w:r>
    </w:p>
    <w:p w:rsidR="005807AF" w:rsidRPr="002505AD" w:rsidRDefault="005807AF" w:rsidP="00BD5A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Переменный состав: 1</w:t>
      </w:r>
      <w:r w:rsidR="009853FF" w:rsidRPr="002505AD">
        <w:rPr>
          <w:rFonts w:ascii="Times New Roman" w:hAnsi="Times New Roman" w:cs="Times New Roman"/>
          <w:sz w:val="28"/>
          <w:szCs w:val="28"/>
        </w:rPr>
        <w:t>02</w:t>
      </w:r>
      <w:r w:rsidR="002D5EA6">
        <w:rPr>
          <w:rFonts w:ascii="Times New Roman" w:hAnsi="Times New Roman" w:cs="Times New Roman"/>
          <w:sz w:val="28"/>
          <w:szCs w:val="28"/>
        </w:rPr>
        <w:t>6</w:t>
      </w:r>
      <w:r w:rsidRPr="002505AD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9853FF" w:rsidRPr="002505AD">
        <w:rPr>
          <w:rFonts w:ascii="Times New Roman" w:hAnsi="Times New Roman" w:cs="Times New Roman"/>
          <w:sz w:val="28"/>
          <w:szCs w:val="28"/>
        </w:rPr>
        <w:t>уменьшилось</w:t>
      </w:r>
      <w:r w:rsidRPr="002505AD">
        <w:rPr>
          <w:rFonts w:ascii="Times New Roman" w:hAnsi="Times New Roman" w:cs="Times New Roman"/>
          <w:sz w:val="28"/>
          <w:szCs w:val="28"/>
        </w:rPr>
        <w:t xml:space="preserve"> на </w:t>
      </w:r>
      <w:r w:rsidR="002D5EA6">
        <w:rPr>
          <w:rFonts w:ascii="Times New Roman" w:hAnsi="Times New Roman" w:cs="Times New Roman"/>
          <w:sz w:val="28"/>
          <w:szCs w:val="28"/>
        </w:rPr>
        <w:t>1</w:t>
      </w:r>
      <w:r w:rsidR="009853FF" w:rsidRPr="002505AD">
        <w:rPr>
          <w:rFonts w:ascii="Times New Roman" w:hAnsi="Times New Roman" w:cs="Times New Roman"/>
          <w:sz w:val="28"/>
          <w:szCs w:val="28"/>
        </w:rPr>
        <w:t>3,</w:t>
      </w:r>
      <w:r w:rsidR="002D5EA6">
        <w:rPr>
          <w:rFonts w:ascii="Times New Roman" w:hAnsi="Times New Roman" w:cs="Times New Roman"/>
          <w:sz w:val="28"/>
          <w:szCs w:val="28"/>
        </w:rPr>
        <w:t>5</w:t>
      </w:r>
      <w:r w:rsidRPr="002505AD">
        <w:rPr>
          <w:rFonts w:ascii="Times New Roman" w:hAnsi="Times New Roman" w:cs="Times New Roman"/>
          <w:sz w:val="28"/>
          <w:szCs w:val="28"/>
        </w:rPr>
        <w:t xml:space="preserve">% по сравнению с прошлым годом, </w:t>
      </w:r>
      <w:r w:rsidR="009853FF" w:rsidRPr="002505AD">
        <w:rPr>
          <w:rFonts w:ascii="Times New Roman" w:hAnsi="Times New Roman" w:cs="Times New Roman"/>
          <w:sz w:val="28"/>
          <w:szCs w:val="28"/>
        </w:rPr>
        <w:t>из-за пандемии нового вида коронавируса (2019-</w:t>
      </w:r>
      <w:r w:rsidR="009853FF" w:rsidRPr="002505AD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="009853FF" w:rsidRPr="002505AD">
        <w:rPr>
          <w:rFonts w:ascii="Times New Roman" w:hAnsi="Times New Roman" w:cs="Times New Roman"/>
          <w:sz w:val="28"/>
          <w:szCs w:val="28"/>
        </w:rPr>
        <w:t>).</w:t>
      </w:r>
    </w:p>
    <w:p w:rsidR="005807AF" w:rsidRPr="002505AD" w:rsidRDefault="005807AF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- </w:t>
      </w:r>
      <w:r w:rsidR="00B1209F">
        <w:rPr>
          <w:rFonts w:ascii="Times New Roman" w:hAnsi="Times New Roman" w:cs="Times New Roman"/>
          <w:sz w:val="28"/>
          <w:szCs w:val="28"/>
        </w:rPr>
        <w:tab/>
      </w:r>
      <w:r w:rsidRPr="002505AD">
        <w:rPr>
          <w:rFonts w:ascii="Times New Roman" w:hAnsi="Times New Roman" w:cs="Times New Roman"/>
          <w:sz w:val="28"/>
          <w:szCs w:val="28"/>
        </w:rPr>
        <w:t>летние мероприятия по отдыху детей – 240 детей;</w:t>
      </w:r>
    </w:p>
    <w:p w:rsidR="005807AF" w:rsidRPr="002505AD" w:rsidRDefault="005807AF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- </w:t>
      </w:r>
      <w:r w:rsidR="00B1209F">
        <w:rPr>
          <w:rFonts w:ascii="Times New Roman" w:hAnsi="Times New Roman" w:cs="Times New Roman"/>
          <w:sz w:val="28"/>
          <w:szCs w:val="28"/>
        </w:rPr>
        <w:tab/>
      </w:r>
      <w:r w:rsidRPr="002505AD">
        <w:rPr>
          <w:rFonts w:ascii="Times New Roman" w:hAnsi="Times New Roman" w:cs="Times New Roman"/>
          <w:sz w:val="28"/>
          <w:szCs w:val="28"/>
        </w:rPr>
        <w:t xml:space="preserve">всего по туристско-экскурсионной деятельности </w:t>
      </w:r>
      <w:r w:rsidR="00770AFC" w:rsidRPr="002505AD">
        <w:rPr>
          <w:rFonts w:ascii="Times New Roman" w:hAnsi="Times New Roman" w:cs="Times New Roman"/>
          <w:sz w:val="28"/>
          <w:szCs w:val="28"/>
        </w:rPr>
        <w:t>1</w:t>
      </w:r>
      <w:r w:rsidR="00B1209F">
        <w:rPr>
          <w:rFonts w:ascii="Times New Roman" w:hAnsi="Times New Roman" w:cs="Times New Roman"/>
          <w:sz w:val="28"/>
          <w:szCs w:val="28"/>
        </w:rPr>
        <w:t>86</w:t>
      </w:r>
      <w:r w:rsidRPr="002505AD">
        <w:rPr>
          <w:rFonts w:ascii="Times New Roman" w:hAnsi="Times New Roman" w:cs="Times New Roman"/>
          <w:sz w:val="28"/>
          <w:szCs w:val="28"/>
        </w:rPr>
        <w:t xml:space="preserve"> ребенок. </w:t>
      </w:r>
    </w:p>
    <w:p w:rsidR="00470F60" w:rsidRPr="002505AD" w:rsidRDefault="00470F60" w:rsidP="002505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5AD">
        <w:rPr>
          <w:rFonts w:ascii="Times New Roman" w:hAnsi="Times New Roman" w:cs="Times New Roman"/>
          <w:sz w:val="28"/>
          <w:szCs w:val="28"/>
        </w:rPr>
        <w:t>-</w:t>
      </w:r>
      <w:r w:rsidR="00BD5A65">
        <w:rPr>
          <w:rFonts w:ascii="Times New Roman" w:hAnsi="Times New Roman" w:cs="Times New Roman"/>
          <w:sz w:val="28"/>
          <w:szCs w:val="28"/>
        </w:rPr>
        <w:t xml:space="preserve"> </w:t>
      </w:r>
      <w:r w:rsidR="00B1209F">
        <w:rPr>
          <w:rFonts w:ascii="Times New Roman" w:hAnsi="Times New Roman" w:cs="Times New Roman"/>
          <w:sz w:val="28"/>
          <w:szCs w:val="28"/>
        </w:rPr>
        <w:tab/>
      </w:r>
      <w:r w:rsidR="00E51B73" w:rsidRPr="002505AD">
        <w:rPr>
          <w:rFonts w:ascii="Times New Roman" w:hAnsi="Times New Roman" w:cs="Times New Roman"/>
          <w:sz w:val="28"/>
          <w:szCs w:val="28"/>
        </w:rPr>
        <w:t xml:space="preserve">фестивали, научное общество учащихся, соревнования, конкурсы, выставки, конференции (краевые, районные, региональные) – </w:t>
      </w:r>
      <w:r w:rsidR="00770AFC" w:rsidRPr="002505AD">
        <w:rPr>
          <w:rFonts w:ascii="Times New Roman" w:hAnsi="Times New Roman" w:cs="Times New Roman"/>
          <w:sz w:val="28"/>
          <w:szCs w:val="28"/>
        </w:rPr>
        <w:t>6</w:t>
      </w:r>
      <w:r w:rsidR="002D5EA6">
        <w:rPr>
          <w:rFonts w:ascii="Times New Roman" w:hAnsi="Times New Roman" w:cs="Times New Roman"/>
          <w:sz w:val="28"/>
          <w:szCs w:val="28"/>
        </w:rPr>
        <w:t>0</w:t>
      </w:r>
      <w:r w:rsidR="00770AFC" w:rsidRPr="002505AD">
        <w:rPr>
          <w:rFonts w:ascii="Times New Roman" w:hAnsi="Times New Roman" w:cs="Times New Roman"/>
          <w:sz w:val="28"/>
          <w:szCs w:val="28"/>
        </w:rPr>
        <w:t>0</w:t>
      </w:r>
      <w:r w:rsidR="00E51B73" w:rsidRPr="002505AD">
        <w:rPr>
          <w:rFonts w:ascii="Times New Roman" w:hAnsi="Times New Roman" w:cs="Times New Roman"/>
          <w:sz w:val="28"/>
          <w:szCs w:val="28"/>
        </w:rPr>
        <w:t xml:space="preserve"> детей. </w:t>
      </w:r>
      <w:proofErr w:type="gramEnd"/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Style w:val="1"/>
          <w:rFonts w:eastAsia="Calibri"/>
          <w:sz w:val="28"/>
          <w:szCs w:val="28"/>
        </w:rPr>
        <w:t>Возрастная характеристика детского коллектива:</w:t>
      </w:r>
    </w:p>
    <w:p w:rsidR="002D5EA6" w:rsidRPr="002D5EA6" w:rsidRDefault="002D5EA6" w:rsidP="00733C5F">
      <w:pPr>
        <w:pStyle w:val="4"/>
        <w:shd w:val="clear" w:color="auto" w:fill="auto"/>
        <w:spacing w:before="0" w:after="0" w:line="240" w:lineRule="auto"/>
        <w:ind w:right="-192" w:firstLine="708"/>
        <w:rPr>
          <w:sz w:val="28"/>
          <w:szCs w:val="24"/>
        </w:rPr>
      </w:pPr>
      <w:r w:rsidRPr="002D5EA6">
        <w:rPr>
          <w:sz w:val="28"/>
          <w:szCs w:val="24"/>
        </w:rPr>
        <w:t xml:space="preserve">Дошкольники </w:t>
      </w:r>
      <w:r w:rsidR="00733C5F">
        <w:rPr>
          <w:sz w:val="28"/>
          <w:szCs w:val="24"/>
        </w:rPr>
        <w:t>–</w:t>
      </w:r>
      <w:r w:rsidRPr="002D5EA6">
        <w:rPr>
          <w:sz w:val="28"/>
          <w:szCs w:val="24"/>
        </w:rPr>
        <w:t xml:space="preserve"> </w:t>
      </w:r>
      <w:r w:rsidR="00733C5F">
        <w:rPr>
          <w:sz w:val="28"/>
          <w:szCs w:val="24"/>
        </w:rPr>
        <w:t xml:space="preserve">148 </w:t>
      </w:r>
      <w:r w:rsidRPr="002D5EA6">
        <w:rPr>
          <w:sz w:val="28"/>
          <w:szCs w:val="24"/>
        </w:rPr>
        <w:t>воспитанников;</w:t>
      </w:r>
    </w:p>
    <w:p w:rsidR="002D5EA6" w:rsidRPr="002D5EA6" w:rsidRDefault="002D5EA6" w:rsidP="00733C5F">
      <w:pPr>
        <w:pStyle w:val="4"/>
        <w:shd w:val="clear" w:color="auto" w:fill="auto"/>
        <w:spacing w:before="0" w:after="0" w:line="240" w:lineRule="auto"/>
        <w:ind w:right="-192" w:firstLine="708"/>
        <w:rPr>
          <w:sz w:val="28"/>
          <w:szCs w:val="24"/>
        </w:rPr>
      </w:pPr>
      <w:r w:rsidRPr="002D5EA6">
        <w:rPr>
          <w:sz w:val="28"/>
          <w:szCs w:val="24"/>
        </w:rPr>
        <w:t>Младшие школьники – 150 воспитанников;</w:t>
      </w:r>
    </w:p>
    <w:p w:rsidR="002D5EA6" w:rsidRPr="002D5EA6" w:rsidRDefault="002D5EA6" w:rsidP="00733C5F">
      <w:pPr>
        <w:pStyle w:val="4"/>
        <w:shd w:val="clear" w:color="auto" w:fill="auto"/>
        <w:spacing w:before="0" w:after="0" w:line="240" w:lineRule="auto"/>
        <w:ind w:right="-192" w:firstLine="708"/>
        <w:rPr>
          <w:sz w:val="28"/>
          <w:szCs w:val="24"/>
        </w:rPr>
      </w:pPr>
      <w:r w:rsidRPr="002D5EA6">
        <w:rPr>
          <w:sz w:val="28"/>
          <w:szCs w:val="24"/>
        </w:rPr>
        <w:t>Средние школьники – 380 воспитанников;</w:t>
      </w:r>
    </w:p>
    <w:p w:rsidR="002D5EA6" w:rsidRPr="002D5EA6" w:rsidRDefault="002D5EA6" w:rsidP="00733C5F">
      <w:pPr>
        <w:pStyle w:val="4"/>
        <w:shd w:val="clear" w:color="auto" w:fill="auto"/>
        <w:spacing w:before="0" w:after="0" w:line="240" w:lineRule="auto"/>
        <w:ind w:right="-192" w:firstLine="708"/>
        <w:rPr>
          <w:sz w:val="28"/>
          <w:szCs w:val="24"/>
        </w:rPr>
      </w:pPr>
      <w:r w:rsidRPr="002D5EA6">
        <w:rPr>
          <w:sz w:val="28"/>
          <w:szCs w:val="24"/>
        </w:rPr>
        <w:t>Старшие школьники – 230 воспитанников.</w:t>
      </w:r>
    </w:p>
    <w:p w:rsidR="009E64B9" w:rsidRPr="009E64B9" w:rsidRDefault="009E64B9" w:rsidP="009E64B9">
      <w:pPr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4B9">
        <w:rPr>
          <w:rFonts w:ascii="Times New Roman" w:eastAsia="Calibri" w:hAnsi="Times New Roman" w:cs="Times New Roman"/>
          <w:sz w:val="28"/>
          <w:szCs w:val="28"/>
        </w:rPr>
        <w:t xml:space="preserve">Учитывая небольшой процент изменения количества обучающихся по возрастам, в сравнении с предыдущим годом можно считать, что их соотношение остается стабильным. Данное равновесие подтверждает эффективность организации процесса обучения, в частности это системность в использовании современных методов и технологий. </w:t>
      </w:r>
    </w:p>
    <w:p w:rsidR="009E64B9" w:rsidRPr="009E64B9" w:rsidRDefault="009E64B9" w:rsidP="009E64B9">
      <w:pPr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4B9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что увеличилось количество обучающихся мальчиков по сравнению с прошлым годом на 9 %, и достигло 45 % от общего количества обучающихся. </w:t>
      </w:r>
    </w:p>
    <w:p w:rsidR="00E51B73" w:rsidRPr="002505AD" w:rsidRDefault="00E51B73" w:rsidP="00C2599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51B73" w:rsidRPr="00C25993" w:rsidRDefault="00E51B73" w:rsidP="00C25993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993">
        <w:rPr>
          <w:rFonts w:ascii="Times New Roman" w:hAnsi="Times New Roman" w:cs="Times New Roman"/>
          <w:b/>
          <w:sz w:val="28"/>
          <w:szCs w:val="28"/>
        </w:rPr>
        <w:t>Учет детей за 3 учебных года</w:t>
      </w:r>
      <w:r w:rsidR="005807AF" w:rsidRPr="00C25993">
        <w:rPr>
          <w:rFonts w:ascii="Times New Roman" w:hAnsi="Times New Roman" w:cs="Times New Roman"/>
          <w:b/>
          <w:sz w:val="28"/>
          <w:szCs w:val="28"/>
        </w:rPr>
        <w:t>,</w:t>
      </w:r>
      <w:r w:rsidRPr="00C25993">
        <w:rPr>
          <w:rFonts w:ascii="Times New Roman" w:hAnsi="Times New Roman" w:cs="Times New Roman"/>
          <w:b/>
          <w:sz w:val="28"/>
          <w:szCs w:val="28"/>
        </w:rPr>
        <w:t xml:space="preserve"> включая 201</w:t>
      </w:r>
      <w:r w:rsidR="00815D1B" w:rsidRPr="00C25993">
        <w:rPr>
          <w:rFonts w:ascii="Times New Roman" w:hAnsi="Times New Roman" w:cs="Times New Roman"/>
          <w:b/>
          <w:sz w:val="28"/>
          <w:szCs w:val="28"/>
        </w:rPr>
        <w:t>9</w:t>
      </w:r>
      <w:r w:rsidRPr="00C25993">
        <w:rPr>
          <w:rFonts w:ascii="Times New Roman" w:hAnsi="Times New Roman" w:cs="Times New Roman"/>
          <w:b/>
          <w:sz w:val="28"/>
          <w:szCs w:val="28"/>
        </w:rPr>
        <w:t>-20</w:t>
      </w:r>
      <w:r w:rsidR="00815D1B" w:rsidRPr="00C25993">
        <w:rPr>
          <w:rFonts w:ascii="Times New Roman" w:hAnsi="Times New Roman" w:cs="Times New Roman"/>
          <w:b/>
          <w:sz w:val="28"/>
          <w:szCs w:val="28"/>
        </w:rPr>
        <w:t>20</w:t>
      </w:r>
      <w:r w:rsidRPr="00C25993">
        <w:rPr>
          <w:rFonts w:ascii="Times New Roman" w:hAnsi="Times New Roman" w:cs="Times New Roman"/>
          <w:b/>
          <w:sz w:val="28"/>
          <w:szCs w:val="28"/>
        </w:rPr>
        <w:t xml:space="preserve"> у.г.</w:t>
      </w:r>
      <w:r w:rsidR="005807AF" w:rsidRPr="00C25993">
        <w:rPr>
          <w:rFonts w:ascii="Times New Roman" w:hAnsi="Times New Roman" w:cs="Times New Roman"/>
          <w:b/>
          <w:sz w:val="28"/>
          <w:szCs w:val="28"/>
        </w:rPr>
        <w:t>,</w:t>
      </w:r>
      <w:r w:rsidRPr="00C25993">
        <w:rPr>
          <w:rFonts w:ascii="Times New Roman" w:hAnsi="Times New Roman" w:cs="Times New Roman"/>
          <w:b/>
          <w:sz w:val="28"/>
          <w:szCs w:val="28"/>
        </w:rPr>
        <w:t xml:space="preserve"> по полу и по повторяемости в группах.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56" w:type="dxa"/>
        <w:tblInd w:w="108" w:type="dxa"/>
        <w:tblLook w:val="04A0"/>
      </w:tblPr>
      <w:tblGrid>
        <w:gridCol w:w="4395"/>
        <w:gridCol w:w="1496"/>
        <w:gridCol w:w="1764"/>
        <w:gridCol w:w="1701"/>
      </w:tblGrid>
      <w:tr w:rsidR="00E51B73" w:rsidRPr="002505AD" w:rsidTr="00564619">
        <w:tc>
          <w:tcPr>
            <w:tcW w:w="4395" w:type="dxa"/>
            <w:vAlign w:val="center"/>
          </w:tcPr>
          <w:p w:rsidR="00E51B73" w:rsidRPr="002505AD" w:rsidRDefault="00E51B73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Отслеживаемые параметры</w:t>
            </w:r>
          </w:p>
        </w:tc>
        <w:tc>
          <w:tcPr>
            <w:tcW w:w="1496" w:type="dxa"/>
          </w:tcPr>
          <w:p w:rsidR="00E51B73" w:rsidRPr="002505AD" w:rsidRDefault="00815D1B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764" w:type="dxa"/>
            <w:vAlign w:val="center"/>
          </w:tcPr>
          <w:p w:rsidR="00E51B73" w:rsidRPr="002505AD" w:rsidRDefault="00815D1B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701" w:type="dxa"/>
            <w:vAlign w:val="center"/>
          </w:tcPr>
          <w:p w:rsidR="00E51B73" w:rsidRPr="002505AD" w:rsidRDefault="00815D1B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2109-2020</w:t>
            </w:r>
          </w:p>
        </w:tc>
      </w:tr>
      <w:tr w:rsidR="00815D1B" w:rsidRPr="002505AD" w:rsidTr="00564619">
        <w:tc>
          <w:tcPr>
            <w:tcW w:w="4395" w:type="dxa"/>
          </w:tcPr>
          <w:p w:rsidR="00815D1B" w:rsidRPr="002505AD" w:rsidRDefault="00815D1B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Общее количество детей в объединениях</w:t>
            </w:r>
          </w:p>
        </w:tc>
        <w:tc>
          <w:tcPr>
            <w:tcW w:w="1496" w:type="dxa"/>
          </w:tcPr>
          <w:p w:rsidR="00815D1B" w:rsidRPr="002505AD" w:rsidRDefault="00815D1B" w:rsidP="00C25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1279</w:t>
            </w:r>
          </w:p>
        </w:tc>
        <w:tc>
          <w:tcPr>
            <w:tcW w:w="1764" w:type="dxa"/>
          </w:tcPr>
          <w:p w:rsidR="00815D1B" w:rsidRPr="002505AD" w:rsidRDefault="00815D1B" w:rsidP="00C25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1272</w:t>
            </w:r>
          </w:p>
        </w:tc>
        <w:tc>
          <w:tcPr>
            <w:tcW w:w="1701" w:type="dxa"/>
          </w:tcPr>
          <w:p w:rsidR="00815D1B" w:rsidRPr="002505AD" w:rsidRDefault="00815D1B" w:rsidP="00C25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1255</w:t>
            </w:r>
          </w:p>
        </w:tc>
      </w:tr>
      <w:tr w:rsidR="00815D1B" w:rsidRPr="002505AD" w:rsidTr="00564619">
        <w:tc>
          <w:tcPr>
            <w:tcW w:w="4395" w:type="dxa"/>
          </w:tcPr>
          <w:p w:rsidR="00815D1B" w:rsidRPr="002505AD" w:rsidRDefault="00815D1B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Количество детей без учёта повторяемости</w:t>
            </w:r>
          </w:p>
        </w:tc>
        <w:tc>
          <w:tcPr>
            <w:tcW w:w="1496" w:type="dxa"/>
          </w:tcPr>
          <w:p w:rsidR="00815D1B" w:rsidRPr="002505AD" w:rsidRDefault="00815D1B" w:rsidP="00C25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1764" w:type="dxa"/>
          </w:tcPr>
          <w:p w:rsidR="00815D1B" w:rsidRPr="002505AD" w:rsidRDefault="00815D1B" w:rsidP="00C25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1701" w:type="dxa"/>
          </w:tcPr>
          <w:p w:rsidR="00815D1B" w:rsidRPr="002505AD" w:rsidRDefault="00815D1B" w:rsidP="00C25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C259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5D1B" w:rsidRPr="002505AD" w:rsidTr="00564619">
        <w:tc>
          <w:tcPr>
            <w:tcW w:w="4395" w:type="dxa"/>
          </w:tcPr>
          <w:p w:rsidR="00815D1B" w:rsidRPr="002505AD" w:rsidRDefault="00815D1B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496" w:type="dxa"/>
          </w:tcPr>
          <w:p w:rsidR="00815D1B" w:rsidRPr="002505AD" w:rsidRDefault="00815D1B" w:rsidP="00C25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64" w:type="dxa"/>
          </w:tcPr>
          <w:p w:rsidR="00815D1B" w:rsidRPr="002505AD" w:rsidRDefault="00815D1B" w:rsidP="00C25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701" w:type="dxa"/>
          </w:tcPr>
          <w:p w:rsidR="00815D1B" w:rsidRPr="002505AD" w:rsidRDefault="00C25993" w:rsidP="00C25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815D1B" w:rsidRPr="002505AD" w:rsidTr="00564619">
        <w:trPr>
          <w:trHeight w:val="63"/>
        </w:trPr>
        <w:tc>
          <w:tcPr>
            <w:tcW w:w="4395" w:type="dxa"/>
          </w:tcPr>
          <w:p w:rsidR="00815D1B" w:rsidRPr="002505AD" w:rsidRDefault="00815D1B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496" w:type="dxa"/>
          </w:tcPr>
          <w:p w:rsidR="00815D1B" w:rsidRPr="002505AD" w:rsidRDefault="00815D1B" w:rsidP="00C25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764" w:type="dxa"/>
          </w:tcPr>
          <w:p w:rsidR="00815D1B" w:rsidRPr="002505AD" w:rsidRDefault="00815D1B" w:rsidP="00C25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1701" w:type="dxa"/>
          </w:tcPr>
          <w:p w:rsidR="00815D1B" w:rsidRPr="002505AD" w:rsidRDefault="00C25993" w:rsidP="00C25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</w:tr>
    </w:tbl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772" w:rsidRPr="00C73772" w:rsidRDefault="00C73772" w:rsidP="00C737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772">
        <w:rPr>
          <w:rFonts w:ascii="Times New Roman" w:hAnsi="Times New Roman" w:cs="Times New Roman"/>
          <w:sz w:val="28"/>
          <w:szCs w:val="28"/>
        </w:rPr>
        <w:t xml:space="preserve">Сохранность контингента обучающихся остаётся достаточно высокой – 82 %, в том числе благодаря возможности обучающихся пробовать и проявлять свои способности в обучении по разным дополнительным </w:t>
      </w:r>
      <w:r w:rsidRPr="00C73772">
        <w:rPr>
          <w:rFonts w:ascii="Times New Roman" w:hAnsi="Times New Roman" w:cs="Times New Roman"/>
          <w:sz w:val="28"/>
          <w:szCs w:val="28"/>
        </w:rPr>
        <w:lastRenderedPageBreak/>
        <w:t>образовательным (</w:t>
      </w:r>
      <w:proofErr w:type="spellStart"/>
      <w:r w:rsidRPr="00C73772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C73772">
        <w:rPr>
          <w:rFonts w:ascii="Times New Roman" w:hAnsi="Times New Roman" w:cs="Times New Roman"/>
          <w:sz w:val="28"/>
          <w:szCs w:val="28"/>
        </w:rPr>
        <w:t>) программам, а также, в нескольких объединениях одновременно.</w:t>
      </w:r>
    </w:p>
    <w:p w:rsidR="00C73772" w:rsidRPr="009E64B9" w:rsidRDefault="00C73772" w:rsidP="00C7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4B9">
        <w:rPr>
          <w:rFonts w:ascii="Times New Roman" w:hAnsi="Times New Roman" w:cs="Times New Roman"/>
          <w:sz w:val="28"/>
          <w:szCs w:val="28"/>
        </w:rPr>
        <w:t>Согласно данным вышеприведенной таблицы, наблюдается небольшое уменьшение общего количества детей, вовлеченных в дополнительное образование на 1.3 %, но количество неповторяющихся детей увеличилось на 5.4 %.</w:t>
      </w:r>
    </w:p>
    <w:p w:rsidR="00DA61B4" w:rsidRPr="002505AD" w:rsidRDefault="00DA61B4" w:rsidP="00250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B73" w:rsidRPr="00DA61B4" w:rsidRDefault="00E51B73" w:rsidP="00DA6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1B4">
        <w:rPr>
          <w:rFonts w:ascii="Times New Roman" w:hAnsi="Times New Roman" w:cs="Times New Roman"/>
          <w:b/>
          <w:sz w:val="28"/>
          <w:szCs w:val="28"/>
        </w:rPr>
        <w:t>Особенности образовательного процесса.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B73" w:rsidRPr="002505AD" w:rsidRDefault="00E51B73" w:rsidP="00D32E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Обр</w:t>
      </w:r>
      <w:r w:rsidR="005807AF" w:rsidRPr="002505AD">
        <w:rPr>
          <w:rFonts w:ascii="Times New Roman" w:hAnsi="Times New Roman" w:cs="Times New Roman"/>
          <w:sz w:val="28"/>
          <w:szCs w:val="28"/>
        </w:rPr>
        <w:t>азовательная деятельность в 20</w:t>
      </w:r>
      <w:r w:rsidR="005344FE" w:rsidRPr="002505AD">
        <w:rPr>
          <w:rFonts w:ascii="Times New Roman" w:hAnsi="Times New Roman" w:cs="Times New Roman"/>
          <w:sz w:val="28"/>
          <w:szCs w:val="28"/>
        </w:rPr>
        <w:t>19</w:t>
      </w:r>
      <w:r w:rsidR="006A72CA">
        <w:rPr>
          <w:rFonts w:ascii="Times New Roman" w:hAnsi="Times New Roman" w:cs="Times New Roman"/>
          <w:sz w:val="28"/>
          <w:szCs w:val="28"/>
        </w:rPr>
        <w:t xml:space="preserve"> </w:t>
      </w:r>
      <w:r w:rsidR="005807AF" w:rsidRPr="002505AD">
        <w:rPr>
          <w:rFonts w:ascii="Times New Roman" w:hAnsi="Times New Roman" w:cs="Times New Roman"/>
          <w:sz w:val="28"/>
          <w:szCs w:val="28"/>
        </w:rPr>
        <w:t>-</w:t>
      </w:r>
      <w:r w:rsidR="006A72CA">
        <w:rPr>
          <w:rFonts w:ascii="Times New Roman" w:hAnsi="Times New Roman" w:cs="Times New Roman"/>
          <w:sz w:val="28"/>
          <w:szCs w:val="28"/>
        </w:rPr>
        <w:t xml:space="preserve"> </w:t>
      </w:r>
      <w:r w:rsidR="005807AF" w:rsidRPr="002505AD">
        <w:rPr>
          <w:rFonts w:ascii="Times New Roman" w:hAnsi="Times New Roman" w:cs="Times New Roman"/>
          <w:sz w:val="28"/>
          <w:szCs w:val="28"/>
        </w:rPr>
        <w:t>20</w:t>
      </w:r>
      <w:r w:rsidR="005344FE" w:rsidRPr="002505AD">
        <w:rPr>
          <w:rFonts w:ascii="Times New Roman" w:hAnsi="Times New Roman" w:cs="Times New Roman"/>
          <w:sz w:val="28"/>
          <w:szCs w:val="28"/>
        </w:rPr>
        <w:t>20</w:t>
      </w:r>
      <w:r w:rsidRPr="002505AD">
        <w:rPr>
          <w:rFonts w:ascii="Times New Roman" w:hAnsi="Times New Roman" w:cs="Times New Roman"/>
          <w:sz w:val="28"/>
          <w:szCs w:val="28"/>
        </w:rPr>
        <w:t xml:space="preserve"> МБОУ ДОД ШР ДЮЦ № 35 - как учреждение дополнительного образования детей осуществляет свою деятельность в соответствии с основополагающими документами: Законом «Об образовании в Российской Федерации», Уставом учреждения, Программой развития</w:t>
      </w:r>
      <w:r w:rsidR="005807AF" w:rsidRPr="002505A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505AD">
        <w:rPr>
          <w:rFonts w:ascii="Times New Roman" w:hAnsi="Times New Roman" w:cs="Times New Roman"/>
          <w:sz w:val="28"/>
          <w:szCs w:val="28"/>
        </w:rPr>
        <w:t xml:space="preserve"> и рядом других  нормативно – правовых документов с учетом интересов и потребностей детей, запросов общества. Деятельность учреждения обусловлена сложившимися традициями, проверенным опытом, формами и методами образовательной, досуговой, методической деятельности, что дает определенные результаты.</w:t>
      </w:r>
    </w:p>
    <w:p w:rsidR="00E51B73" w:rsidRPr="002505AD" w:rsidRDefault="00E51B73" w:rsidP="00820809">
      <w:pPr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регламентируется:</w:t>
      </w:r>
    </w:p>
    <w:p w:rsidR="00E51B73" w:rsidRPr="00820809" w:rsidRDefault="00B373D3" w:rsidP="00820809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809">
        <w:rPr>
          <w:rFonts w:ascii="Times New Roman" w:hAnsi="Times New Roman" w:cs="Times New Roman"/>
          <w:sz w:val="28"/>
          <w:szCs w:val="28"/>
        </w:rPr>
        <w:t>г</w:t>
      </w:r>
      <w:r w:rsidR="00E51B73" w:rsidRPr="00820809">
        <w:rPr>
          <w:rFonts w:ascii="Times New Roman" w:hAnsi="Times New Roman" w:cs="Times New Roman"/>
          <w:sz w:val="28"/>
          <w:szCs w:val="28"/>
        </w:rPr>
        <w:t>одовым календарным учебным планом,</w:t>
      </w:r>
    </w:p>
    <w:p w:rsidR="00E51B73" w:rsidRPr="00820809" w:rsidRDefault="00E51B73" w:rsidP="00820809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809">
        <w:rPr>
          <w:rFonts w:ascii="Times New Roman" w:hAnsi="Times New Roman" w:cs="Times New Roman"/>
          <w:sz w:val="28"/>
          <w:szCs w:val="28"/>
        </w:rPr>
        <w:t>расписанием занятий,</w:t>
      </w:r>
    </w:p>
    <w:p w:rsidR="00E51B73" w:rsidRPr="00820809" w:rsidRDefault="00E51B73" w:rsidP="00820809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809">
        <w:rPr>
          <w:rFonts w:ascii="Times New Roman" w:hAnsi="Times New Roman" w:cs="Times New Roman"/>
          <w:sz w:val="28"/>
          <w:szCs w:val="28"/>
        </w:rPr>
        <w:t>дополнительными образовательными (общеразвивающими) программами МБОУ ДОД ШР ДЮЦ№35.</w:t>
      </w:r>
    </w:p>
    <w:p w:rsidR="00E51B73" w:rsidRPr="002505AD" w:rsidRDefault="00E51B73" w:rsidP="008208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Вся деятельность </w:t>
      </w:r>
      <w:r w:rsidR="005807AF" w:rsidRPr="002505AD">
        <w:rPr>
          <w:rFonts w:ascii="Times New Roman" w:hAnsi="Times New Roman" w:cs="Times New Roman"/>
          <w:sz w:val="28"/>
          <w:szCs w:val="28"/>
        </w:rPr>
        <w:t xml:space="preserve">в Учреждении осуществляется </w:t>
      </w:r>
      <w:r w:rsidRPr="002505AD">
        <w:rPr>
          <w:rFonts w:ascii="Times New Roman" w:hAnsi="Times New Roman" w:cs="Times New Roman"/>
          <w:sz w:val="28"/>
          <w:szCs w:val="28"/>
        </w:rPr>
        <w:t>в разнов</w:t>
      </w:r>
      <w:r w:rsidR="005807AF" w:rsidRPr="002505AD">
        <w:rPr>
          <w:rFonts w:ascii="Times New Roman" w:hAnsi="Times New Roman" w:cs="Times New Roman"/>
          <w:sz w:val="28"/>
          <w:szCs w:val="28"/>
        </w:rPr>
        <w:t xml:space="preserve">озрастных </w:t>
      </w:r>
      <w:r w:rsidRPr="002505AD">
        <w:rPr>
          <w:rFonts w:ascii="Times New Roman" w:hAnsi="Times New Roman" w:cs="Times New Roman"/>
          <w:sz w:val="28"/>
          <w:szCs w:val="28"/>
        </w:rPr>
        <w:t>объединениях посредством реализации дополнительных общеобразовательных (общеразвивающих)  программ нового поколения, которые реализуются в учреждении по семи направленностям.</w:t>
      </w:r>
    </w:p>
    <w:p w:rsidR="008D5A57" w:rsidRPr="002505AD" w:rsidRDefault="008D5A57" w:rsidP="008208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5"/>
      <w:r w:rsidRPr="002505AD">
        <w:rPr>
          <w:rFonts w:ascii="Times New Roman" w:hAnsi="Times New Roman" w:cs="Times New Roman"/>
          <w:sz w:val="28"/>
          <w:szCs w:val="28"/>
        </w:rPr>
        <w:t>Основные направленности дополнительных общеразвивающих программ МБОУ ДОД ШР ДЮЦ №35 в 201</w:t>
      </w:r>
      <w:r w:rsidR="00820809">
        <w:rPr>
          <w:rFonts w:ascii="Times New Roman" w:hAnsi="Times New Roman" w:cs="Times New Roman"/>
          <w:sz w:val="28"/>
          <w:szCs w:val="28"/>
        </w:rPr>
        <w:t>9 - 2020</w:t>
      </w:r>
      <w:r w:rsidRPr="002505AD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820809" w:rsidRPr="009E64B9" w:rsidRDefault="00820809" w:rsidP="00820809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E64B9">
        <w:rPr>
          <w:sz w:val="28"/>
          <w:szCs w:val="28"/>
        </w:rPr>
        <w:t>Художественно - эстетическое;</w:t>
      </w:r>
    </w:p>
    <w:p w:rsidR="00820809" w:rsidRPr="009E64B9" w:rsidRDefault="00820809" w:rsidP="00820809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E64B9">
        <w:rPr>
          <w:sz w:val="28"/>
          <w:szCs w:val="28"/>
        </w:rPr>
        <w:t>социально-педагогическое;</w:t>
      </w:r>
    </w:p>
    <w:p w:rsidR="00820809" w:rsidRPr="009E64B9" w:rsidRDefault="00820809" w:rsidP="00820809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E64B9">
        <w:rPr>
          <w:sz w:val="28"/>
          <w:szCs w:val="28"/>
        </w:rPr>
        <w:t>культурологическое;</w:t>
      </w:r>
    </w:p>
    <w:p w:rsidR="00820809" w:rsidRPr="009E64B9" w:rsidRDefault="00820809" w:rsidP="00820809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E64B9">
        <w:rPr>
          <w:sz w:val="28"/>
          <w:szCs w:val="28"/>
        </w:rPr>
        <w:t>туристко - краеведческое;</w:t>
      </w:r>
    </w:p>
    <w:p w:rsidR="00820809" w:rsidRPr="009E64B9" w:rsidRDefault="00820809" w:rsidP="00820809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E64B9">
        <w:rPr>
          <w:sz w:val="28"/>
          <w:szCs w:val="28"/>
        </w:rPr>
        <w:t>эколого-биологическое;</w:t>
      </w:r>
    </w:p>
    <w:p w:rsidR="00820809" w:rsidRPr="009E64B9" w:rsidRDefault="00820809" w:rsidP="00820809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E64B9">
        <w:rPr>
          <w:sz w:val="28"/>
          <w:szCs w:val="28"/>
        </w:rPr>
        <w:t>научно-техническое;</w:t>
      </w:r>
    </w:p>
    <w:p w:rsidR="00820809" w:rsidRPr="009E64B9" w:rsidRDefault="00820809" w:rsidP="00820809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E64B9">
        <w:rPr>
          <w:sz w:val="28"/>
          <w:szCs w:val="28"/>
        </w:rPr>
        <w:t>военно-патриотическое.</w:t>
      </w:r>
    </w:p>
    <w:p w:rsidR="005A0895" w:rsidRPr="009E64B9" w:rsidRDefault="00B52CD0" w:rsidP="00820809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E64B9">
        <w:rPr>
          <w:sz w:val="28"/>
          <w:szCs w:val="28"/>
        </w:rPr>
        <w:t>профессиональное обучение</w:t>
      </w:r>
    </w:p>
    <w:p w:rsidR="008D5A57" w:rsidRPr="009E64B9" w:rsidRDefault="008D5A57" w:rsidP="002505AD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05AD">
        <w:rPr>
          <w:rFonts w:ascii="Times New Roman" w:eastAsia="MS Mincho" w:hAnsi="Times New Roman" w:cs="Times New Roman"/>
          <w:sz w:val="28"/>
          <w:szCs w:val="28"/>
        </w:rPr>
        <w:t xml:space="preserve">Начало учебного года </w:t>
      </w:r>
      <w:r w:rsidRPr="009E64B9">
        <w:rPr>
          <w:rFonts w:ascii="Times New Roman" w:eastAsia="MS Mincho" w:hAnsi="Times New Roman" w:cs="Times New Roman"/>
          <w:sz w:val="28"/>
          <w:szCs w:val="28"/>
        </w:rPr>
        <w:t>–  0</w:t>
      </w:r>
      <w:r w:rsidR="00621885" w:rsidRPr="009E64B9">
        <w:rPr>
          <w:rFonts w:ascii="Times New Roman" w:eastAsia="MS Mincho" w:hAnsi="Times New Roman" w:cs="Times New Roman"/>
          <w:sz w:val="28"/>
          <w:szCs w:val="28"/>
        </w:rPr>
        <w:t>2</w:t>
      </w:r>
      <w:r w:rsidRPr="009E64B9">
        <w:rPr>
          <w:rFonts w:ascii="Times New Roman" w:eastAsia="MS Mincho" w:hAnsi="Times New Roman" w:cs="Times New Roman"/>
          <w:sz w:val="28"/>
          <w:szCs w:val="28"/>
        </w:rPr>
        <w:t>.09. 20</w:t>
      </w:r>
      <w:r w:rsidR="00820809" w:rsidRPr="009E64B9">
        <w:rPr>
          <w:rFonts w:ascii="Times New Roman" w:eastAsia="MS Mincho" w:hAnsi="Times New Roman" w:cs="Times New Roman"/>
          <w:sz w:val="28"/>
          <w:szCs w:val="28"/>
        </w:rPr>
        <w:t>19</w:t>
      </w:r>
      <w:r w:rsidRPr="009E64B9">
        <w:rPr>
          <w:rFonts w:ascii="Times New Roman" w:eastAsia="MS Mincho" w:hAnsi="Times New Roman" w:cs="Times New Roman"/>
          <w:sz w:val="28"/>
          <w:szCs w:val="28"/>
        </w:rPr>
        <w:t xml:space="preserve"> года.</w:t>
      </w:r>
    </w:p>
    <w:p w:rsidR="008D5A57" w:rsidRPr="009E64B9" w:rsidRDefault="008D5A57" w:rsidP="002505AD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64B9">
        <w:rPr>
          <w:rFonts w:ascii="Times New Roman" w:eastAsia="MS Mincho" w:hAnsi="Times New Roman" w:cs="Times New Roman"/>
          <w:sz w:val="28"/>
          <w:szCs w:val="28"/>
        </w:rPr>
        <w:t xml:space="preserve">Продолжительность учебного года – 36 недель.  </w:t>
      </w:r>
    </w:p>
    <w:p w:rsidR="008D5A57" w:rsidRPr="002505AD" w:rsidRDefault="008D5A57" w:rsidP="002505AD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64B9">
        <w:rPr>
          <w:rFonts w:ascii="Times New Roman" w:eastAsia="MS Mincho" w:hAnsi="Times New Roman" w:cs="Times New Roman"/>
          <w:sz w:val="28"/>
          <w:szCs w:val="28"/>
        </w:rPr>
        <w:t>Начало учебных занятий –  не позднее 1</w:t>
      </w:r>
      <w:r w:rsidR="009E64B9" w:rsidRPr="009E64B9">
        <w:rPr>
          <w:rFonts w:ascii="Times New Roman" w:eastAsia="MS Mincho" w:hAnsi="Times New Roman" w:cs="Times New Roman"/>
          <w:sz w:val="28"/>
          <w:szCs w:val="28"/>
        </w:rPr>
        <w:t>6</w:t>
      </w:r>
      <w:r w:rsidRPr="009E64B9">
        <w:rPr>
          <w:rFonts w:ascii="Times New Roman" w:eastAsia="MS Mincho" w:hAnsi="Times New Roman" w:cs="Times New Roman"/>
          <w:sz w:val="28"/>
          <w:szCs w:val="28"/>
        </w:rPr>
        <w:t>.09.201</w:t>
      </w:r>
      <w:r w:rsidR="00820809" w:rsidRPr="009E64B9">
        <w:rPr>
          <w:rFonts w:ascii="Times New Roman" w:eastAsia="MS Mincho" w:hAnsi="Times New Roman" w:cs="Times New Roman"/>
          <w:sz w:val="28"/>
          <w:szCs w:val="28"/>
        </w:rPr>
        <w:t>9</w:t>
      </w:r>
      <w:r w:rsidRPr="009E64B9">
        <w:rPr>
          <w:rFonts w:ascii="Times New Roman" w:eastAsia="MS Mincho" w:hAnsi="Times New Roman" w:cs="Times New Roman"/>
          <w:sz w:val="28"/>
          <w:szCs w:val="28"/>
        </w:rPr>
        <w:t>г.</w:t>
      </w:r>
    </w:p>
    <w:p w:rsidR="008D5A57" w:rsidRPr="002505AD" w:rsidRDefault="008D5A57" w:rsidP="002505AD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05AD">
        <w:rPr>
          <w:rFonts w:ascii="Times New Roman" w:eastAsia="MS Mincho" w:hAnsi="Times New Roman" w:cs="Times New Roman"/>
          <w:sz w:val="28"/>
          <w:szCs w:val="28"/>
        </w:rPr>
        <w:t>Продолжительность образовательного процесса не менее 34 недель, для педагогов совместителей,  работающих на базах ОУ не менее 33 недель.</w:t>
      </w:r>
    </w:p>
    <w:p w:rsidR="008D5A57" w:rsidRPr="002505AD" w:rsidRDefault="008D5A57" w:rsidP="002505AD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05AD">
        <w:rPr>
          <w:rFonts w:ascii="Times New Roman" w:eastAsia="MS Mincho" w:hAnsi="Times New Roman" w:cs="Times New Roman"/>
          <w:sz w:val="28"/>
          <w:szCs w:val="28"/>
        </w:rPr>
        <w:t>Занятия заканчиваются 31.05.20</w:t>
      </w:r>
      <w:r w:rsidR="007E4B91">
        <w:rPr>
          <w:rFonts w:ascii="Times New Roman" w:eastAsia="MS Mincho" w:hAnsi="Times New Roman" w:cs="Times New Roman"/>
          <w:sz w:val="28"/>
          <w:szCs w:val="28"/>
        </w:rPr>
        <w:t>20</w:t>
      </w:r>
      <w:r w:rsidRPr="002505AD">
        <w:rPr>
          <w:rFonts w:ascii="Times New Roman" w:eastAsia="MS Mincho" w:hAnsi="Times New Roman" w:cs="Times New Roman"/>
          <w:sz w:val="28"/>
          <w:szCs w:val="28"/>
        </w:rPr>
        <w:t xml:space="preserve"> г.</w:t>
      </w:r>
    </w:p>
    <w:p w:rsidR="008D5A57" w:rsidRPr="002505AD" w:rsidRDefault="008D5A57" w:rsidP="002505AD">
      <w:pPr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2835"/>
        <w:gridCol w:w="2693"/>
      </w:tblGrid>
      <w:tr w:rsidR="008D5A57" w:rsidRPr="002505AD" w:rsidTr="00820809">
        <w:trPr>
          <w:trHeight w:val="5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Этапы образовательного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Детские объединения на базе МБОУ ДОД ШР ДЮЦ № 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Детские объединения на базах ОУ</w:t>
            </w:r>
          </w:p>
        </w:tc>
      </w:tr>
      <w:tr w:rsidR="008D5A57" w:rsidRPr="002505AD" w:rsidTr="00820809">
        <w:trPr>
          <w:trHeight w:val="4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B52CD0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  <w:r w:rsidR="00B52CD0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.09.201</w:t>
            </w:r>
            <w:r w:rsidR="005A0895">
              <w:rPr>
                <w:rFonts w:ascii="Times New Roman" w:eastAsia="MS Mincho" w:hAnsi="Times New Roman" w:cs="Times New Roman"/>
                <w:sz w:val="28"/>
                <w:szCs w:val="28"/>
              </w:rPr>
              <w:t>9</w:t>
            </w: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B52CD0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  <w:r w:rsidR="00B52CD0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.09.201</w:t>
            </w:r>
            <w:r w:rsidR="00B52CD0">
              <w:rPr>
                <w:rFonts w:ascii="Times New Roman" w:eastAsia="MS Mincho" w:hAnsi="Times New Roman" w:cs="Times New Roman"/>
                <w:sz w:val="28"/>
                <w:szCs w:val="28"/>
              </w:rPr>
              <w:t>9</w:t>
            </w: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8D5A57" w:rsidRPr="002505AD" w:rsidTr="00820809">
        <w:trPr>
          <w:trHeight w:val="1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36 недель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36 недель</w:t>
            </w:r>
          </w:p>
        </w:tc>
      </w:tr>
      <w:tr w:rsidR="008D5A57" w:rsidRPr="002505AD" w:rsidTr="00820809">
        <w:trPr>
          <w:trHeight w:val="1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Продолжительность образовательного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Не менее 33 недель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Не менее 33 недель</w:t>
            </w:r>
          </w:p>
        </w:tc>
      </w:tr>
      <w:tr w:rsidR="008D5A57" w:rsidRPr="002505AD" w:rsidTr="00820809">
        <w:trPr>
          <w:trHeight w:val="1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7 дней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7 дней</w:t>
            </w:r>
          </w:p>
        </w:tc>
      </w:tr>
      <w:tr w:rsidR="008D5A57" w:rsidRPr="002505AD" w:rsidTr="00820809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Продолжительность 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25-40 минут, в учебные дни не более 1,5 часов, в выходные и каникулярные дни не более 3-х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25-40 минут, в учебные дни не более 1,5 часов, в выходные и каникулярные дни не более 3-х часов</w:t>
            </w:r>
          </w:p>
        </w:tc>
      </w:tr>
      <w:tr w:rsidR="008D5A57" w:rsidRPr="002505AD" w:rsidTr="00820809">
        <w:trPr>
          <w:trHeight w:val="1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2505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Подведение итогов и результатов освоения </w:t>
            </w:r>
            <w:proofErr w:type="gramStart"/>
            <w:r w:rsidRPr="002505AD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  <w:r w:rsidRPr="002505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дополнительных общеразвивающих программ за первое полугодие</w:t>
            </w:r>
          </w:p>
          <w:p w:rsidR="008D5A57" w:rsidRPr="002505AD" w:rsidRDefault="008D5A57" w:rsidP="002505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промежуточная аттестация)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15.12.20</w:t>
            </w:r>
            <w:r w:rsidR="00B52CD0">
              <w:rPr>
                <w:rFonts w:ascii="Times New Roman" w:eastAsia="MS Mincho" w:hAnsi="Times New Roman" w:cs="Times New Roman"/>
                <w:sz w:val="28"/>
                <w:szCs w:val="28"/>
              </w:rPr>
              <w:t>19</w:t>
            </w: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г.– 30.01.20</w:t>
            </w:r>
            <w:r w:rsidR="00B52CD0">
              <w:rPr>
                <w:rFonts w:ascii="Times New Roman" w:eastAsia="MS Mincho" w:hAnsi="Times New Roman" w:cs="Times New Roman"/>
                <w:sz w:val="28"/>
                <w:szCs w:val="28"/>
              </w:rPr>
              <w:t>20</w:t>
            </w: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г.</w:t>
            </w:r>
          </w:p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15.12.20</w:t>
            </w:r>
            <w:r w:rsidR="00B52CD0">
              <w:rPr>
                <w:rFonts w:ascii="Times New Roman" w:eastAsia="MS Mincho" w:hAnsi="Times New Roman" w:cs="Times New Roman"/>
                <w:sz w:val="28"/>
                <w:szCs w:val="28"/>
              </w:rPr>
              <w:t>19</w:t>
            </w: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г.–30.01.20</w:t>
            </w:r>
            <w:r w:rsidR="00B52CD0">
              <w:rPr>
                <w:rFonts w:ascii="Times New Roman" w:eastAsia="MS Mincho" w:hAnsi="Times New Roman" w:cs="Times New Roman"/>
                <w:sz w:val="28"/>
                <w:szCs w:val="28"/>
              </w:rPr>
              <w:t>20</w:t>
            </w: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г.</w:t>
            </w:r>
          </w:p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D5A57" w:rsidRPr="002505AD" w:rsidTr="00820809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2505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Подведение итогов и результатов освоения </w:t>
            </w:r>
            <w:proofErr w:type="gramStart"/>
            <w:r w:rsidRPr="002505AD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  <w:r w:rsidRPr="002505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дополнительных общеразвивающих программ за учебный год (итоговая аттестация обучающихся)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B52CD0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Итоговая аттестация -15.05.20</w:t>
            </w:r>
            <w:r w:rsidR="00B52CD0">
              <w:rPr>
                <w:rFonts w:ascii="Times New Roman" w:eastAsia="MS Mincho" w:hAnsi="Times New Roman" w:cs="Times New Roman"/>
                <w:sz w:val="28"/>
                <w:szCs w:val="28"/>
              </w:rPr>
              <w:t>20</w:t>
            </w: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г.-31.05.20</w:t>
            </w:r>
            <w:r w:rsidR="00B52CD0">
              <w:rPr>
                <w:rFonts w:ascii="Times New Roman" w:eastAsia="MS Mincho" w:hAnsi="Times New Roman" w:cs="Times New Roman"/>
                <w:sz w:val="28"/>
                <w:szCs w:val="28"/>
              </w:rPr>
              <w:t>20</w:t>
            </w: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B52CD0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Итог</w:t>
            </w:r>
            <w:r w:rsidR="00B52CD0">
              <w:rPr>
                <w:rFonts w:ascii="Times New Roman" w:eastAsia="MS Mincho" w:hAnsi="Times New Roman" w:cs="Times New Roman"/>
                <w:sz w:val="28"/>
                <w:szCs w:val="28"/>
              </w:rPr>
              <w:t>овая аттестация -</w:t>
            </w: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15.05.20</w:t>
            </w:r>
            <w:r w:rsidR="00B52CD0">
              <w:rPr>
                <w:rFonts w:ascii="Times New Roman" w:eastAsia="MS Mincho" w:hAnsi="Times New Roman" w:cs="Times New Roman"/>
                <w:sz w:val="28"/>
                <w:szCs w:val="28"/>
              </w:rPr>
              <w:t>20</w:t>
            </w: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г.-31.05.20</w:t>
            </w:r>
            <w:r w:rsidR="00B52CD0">
              <w:rPr>
                <w:rFonts w:ascii="Times New Roman" w:eastAsia="MS Mincho" w:hAnsi="Times New Roman" w:cs="Times New Roman"/>
                <w:sz w:val="28"/>
                <w:szCs w:val="28"/>
              </w:rPr>
              <w:t>20</w:t>
            </w: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г.</w:t>
            </w:r>
          </w:p>
        </w:tc>
      </w:tr>
      <w:tr w:rsidR="008D5A57" w:rsidRPr="002505AD" w:rsidTr="00820809">
        <w:trPr>
          <w:trHeight w:val="3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621885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31.05.20</w:t>
            </w:r>
            <w:r w:rsidR="00621885">
              <w:rPr>
                <w:rFonts w:ascii="Times New Roman" w:eastAsia="MS Mincho" w:hAnsi="Times New Roman" w:cs="Times New Roman"/>
                <w:sz w:val="28"/>
                <w:szCs w:val="28"/>
              </w:rPr>
              <w:t>20</w:t>
            </w: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621885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31.05.20</w:t>
            </w:r>
            <w:r w:rsidR="00621885">
              <w:rPr>
                <w:rFonts w:ascii="Times New Roman" w:eastAsia="MS Mincho" w:hAnsi="Times New Roman" w:cs="Times New Roman"/>
                <w:sz w:val="28"/>
                <w:szCs w:val="28"/>
              </w:rPr>
              <w:t>20</w:t>
            </w: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г.</w:t>
            </w:r>
          </w:p>
        </w:tc>
      </w:tr>
      <w:tr w:rsidR="008D5A57" w:rsidRPr="002505AD" w:rsidTr="00820809">
        <w:trPr>
          <w:trHeight w:val="4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Организация летнего отдыха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57" w:rsidRPr="002505AD" w:rsidRDefault="008D5A57" w:rsidP="009E6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Оздоровительный образовательный лагерь «</w:t>
            </w:r>
            <w:proofErr w:type="spellStart"/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>Инголь</w:t>
            </w:r>
            <w:proofErr w:type="spellEnd"/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», </w:t>
            </w:r>
            <w:r w:rsidR="00B52CD0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 w:rsidRPr="002505A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смены. Летние сборы «Математический», «Краеведение», «Туризм». </w:t>
            </w:r>
            <w:r w:rsidR="00621885">
              <w:rPr>
                <w:rFonts w:ascii="Times New Roman" w:hAnsi="Times New Roman" w:cs="Times New Roman"/>
                <w:sz w:val="28"/>
                <w:szCs w:val="28"/>
              </w:rPr>
              <w:t xml:space="preserve">Водный поход (сплав) по рекам Чёрный </w:t>
            </w:r>
            <w:proofErr w:type="spellStart"/>
            <w:r w:rsidR="00621885">
              <w:rPr>
                <w:rFonts w:ascii="Times New Roman" w:hAnsi="Times New Roman" w:cs="Times New Roman"/>
                <w:sz w:val="28"/>
                <w:szCs w:val="28"/>
              </w:rPr>
              <w:t>Июс</w:t>
            </w:r>
            <w:proofErr w:type="spellEnd"/>
            <w:r w:rsidR="0062188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 xml:space="preserve"> Чулым, </w:t>
            </w:r>
            <w:r w:rsidR="0062188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Хакасия, </w:t>
            </w: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 </w:t>
            </w:r>
            <w:r w:rsidRPr="009E64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1783" w:rsidRPr="009E64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1885" w:rsidRPr="009E64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64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1783" w:rsidRPr="009E64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64B9"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 w:rsidR="00621885" w:rsidRPr="009E64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E64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 xml:space="preserve"> 7 участников (МБОУ Родниковская СОШ, МБОУ Ивановская СОШ).</w:t>
            </w:r>
            <w:r w:rsidR="00B373D3" w:rsidRPr="00250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 xml:space="preserve">Водный поход (сплав) р. </w:t>
            </w:r>
            <w:proofErr w:type="spellStart"/>
            <w:r w:rsidR="00581783">
              <w:rPr>
                <w:rFonts w:ascii="Times New Roman" w:hAnsi="Times New Roman" w:cs="Times New Roman"/>
                <w:sz w:val="28"/>
                <w:szCs w:val="28"/>
              </w:rPr>
              <w:t>Мана</w:t>
            </w:r>
            <w:proofErr w:type="spellEnd"/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581783">
              <w:rPr>
                <w:rFonts w:ascii="Times New Roman" w:hAnsi="Times New Roman" w:cs="Times New Roman"/>
                <w:sz w:val="28"/>
                <w:szCs w:val="28"/>
              </w:rPr>
              <w:t>расноярский край</w:t>
            </w: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78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178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E64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817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64B9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7 участников (</w:t>
            </w:r>
            <w:proofErr w:type="spellStart"/>
            <w:r w:rsidR="006B34CE" w:rsidRPr="006B34CE">
              <w:rPr>
                <w:rFonts w:ascii="Times New Roman" w:hAnsi="Times New Roman" w:cs="Times New Roman"/>
                <w:sz w:val="28"/>
              </w:rPr>
              <w:t>Ингольская</w:t>
            </w:r>
            <w:proofErr w:type="spellEnd"/>
            <w:r w:rsidR="006B34CE" w:rsidRPr="006B34CE">
              <w:rPr>
                <w:rFonts w:ascii="Times New Roman" w:hAnsi="Times New Roman" w:cs="Times New Roman"/>
                <w:sz w:val="28"/>
              </w:rPr>
              <w:t xml:space="preserve"> СОШ филиал МБОУ </w:t>
            </w:r>
            <w:proofErr w:type="gramStart"/>
            <w:r w:rsidR="006B34CE" w:rsidRPr="006B34CE">
              <w:rPr>
                <w:rFonts w:ascii="Times New Roman" w:hAnsi="Times New Roman" w:cs="Times New Roman"/>
                <w:sz w:val="28"/>
              </w:rPr>
              <w:t>Ивановской</w:t>
            </w:r>
            <w:proofErr w:type="gramEnd"/>
            <w:r w:rsidR="006B34CE" w:rsidRPr="006B34CE">
              <w:rPr>
                <w:rFonts w:ascii="Times New Roman" w:hAnsi="Times New Roman" w:cs="Times New Roman"/>
                <w:sz w:val="28"/>
              </w:rPr>
              <w:t xml:space="preserve"> СОШ</w:t>
            </w:r>
            <w:r w:rsidR="006B34CE">
              <w:rPr>
                <w:rFonts w:ascii="Times New Roman" w:hAnsi="Times New Roman" w:cs="Times New Roman"/>
                <w:sz w:val="28"/>
              </w:rPr>
              <w:t xml:space="preserve">, МБОУ </w:t>
            </w:r>
            <w:proofErr w:type="spellStart"/>
            <w:r w:rsidR="006B34CE">
              <w:rPr>
                <w:rFonts w:ascii="Times New Roman" w:hAnsi="Times New Roman" w:cs="Times New Roman"/>
                <w:sz w:val="28"/>
              </w:rPr>
              <w:t>Родниковская</w:t>
            </w:r>
            <w:proofErr w:type="spellEnd"/>
            <w:r w:rsidR="006B34CE">
              <w:rPr>
                <w:rFonts w:ascii="Times New Roman" w:hAnsi="Times New Roman" w:cs="Times New Roman"/>
                <w:sz w:val="28"/>
              </w:rPr>
              <w:t xml:space="preserve"> СОШ, </w:t>
            </w:r>
            <w:r w:rsidR="006B34CE" w:rsidRPr="006B34CE">
              <w:rPr>
                <w:rFonts w:ascii="Times New Roman" w:hAnsi="Times New Roman" w:cs="Times New Roman"/>
                <w:sz w:val="28"/>
              </w:rPr>
              <w:t>МБОУ Ивановской СОШ</w:t>
            </w:r>
            <w:r w:rsidRPr="006B34CE">
              <w:rPr>
                <w:rFonts w:ascii="Times New Roman" w:hAnsi="Times New Roman" w:cs="Times New Roman"/>
                <w:sz w:val="28"/>
              </w:rPr>
              <w:t>).</w:t>
            </w:r>
            <w:r w:rsidRPr="006B34CE">
              <w:rPr>
                <w:rFonts w:ascii="Times New Roman" w:eastAsia="MS Mincho" w:hAnsi="Times New Roman" w:cs="Times New Roman"/>
                <w:sz w:val="36"/>
                <w:szCs w:val="28"/>
              </w:rPr>
              <w:t xml:space="preserve"> </w:t>
            </w:r>
          </w:p>
        </w:tc>
      </w:tr>
    </w:tbl>
    <w:p w:rsidR="008D5A57" w:rsidRPr="002505AD" w:rsidRDefault="008D5A57" w:rsidP="002505AD">
      <w:pPr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D5A57" w:rsidRPr="002505AD" w:rsidRDefault="008D5A57" w:rsidP="006B34CE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05AD">
        <w:rPr>
          <w:rFonts w:ascii="Times New Roman" w:eastAsia="MS Mincho" w:hAnsi="Times New Roman" w:cs="Times New Roman"/>
          <w:sz w:val="28"/>
          <w:szCs w:val="28"/>
        </w:rPr>
        <w:t xml:space="preserve">Продолжительность одного занятия для обучающихся дошкольного возраста 25-30 минут. Для остальных обучающихся 40 минут. Недельная нагрузка на </w:t>
      </w:r>
      <w:proofErr w:type="gramStart"/>
      <w:r w:rsidRPr="002505AD">
        <w:rPr>
          <w:rFonts w:ascii="Times New Roman" w:eastAsia="MS Mincho" w:hAnsi="Times New Roman" w:cs="Times New Roman"/>
          <w:sz w:val="28"/>
          <w:szCs w:val="28"/>
        </w:rPr>
        <w:t>обучающегося</w:t>
      </w:r>
      <w:proofErr w:type="gramEnd"/>
      <w:r w:rsidRPr="002505AD">
        <w:rPr>
          <w:rFonts w:ascii="Times New Roman" w:eastAsia="MS Mincho" w:hAnsi="Times New Roman" w:cs="Times New Roman"/>
          <w:sz w:val="28"/>
          <w:szCs w:val="28"/>
        </w:rPr>
        <w:t xml:space="preserve"> от 1 до 4 часов.</w:t>
      </w:r>
    </w:p>
    <w:p w:rsidR="008D5A57" w:rsidRPr="002505AD" w:rsidRDefault="008D5A57" w:rsidP="006B34CE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05AD">
        <w:rPr>
          <w:rFonts w:ascii="Times New Roman" w:eastAsia="MS Mincho" w:hAnsi="Times New Roman" w:cs="Times New Roman"/>
          <w:sz w:val="28"/>
          <w:szCs w:val="28"/>
        </w:rPr>
        <w:t xml:space="preserve">По каждому курсу разработаны календарно-тематические планы и программы, составленные в соответствии с принятыми нормативами: 144 часа – при занятиях по 2 часа 2 раза в неделю. </w:t>
      </w:r>
      <w:r w:rsidRPr="002505AD">
        <w:rPr>
          <w:rFonts w:ascii="Times New Roman" w:hAnsi="Times New Roman" w:cs="Times New Roman"/>
          <w:sz w:val="28"/>
          <w:szCs w:val="28"/>
        </w:rPr>
        <w:t xml:space="preserve">Образовательные (общеразвивающие) программы разрабатываются сроком на 1, 2, 3 и более лет, но содержание обновляется ежегодно. Обновленная программа утверждается руководителем.  </w:t>
      </w:r>
    </w:p>
    <w:p w:rsidR="008D5A57" w:rsidRPr="002505AD" w:rsidRDefault="008D5A57" w:rsidP="00AC62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Допускается сочетание различных форм получения образования и форм обучения:  </w:t>
      </w:r>
      <w:proofErr w:type="gramStart"/>
      <w:r w:rsidRPr="002505AD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2505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05AD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2C14D2">
        <w:rPr>
          <w:rFonts w:ascii="Times New Roman" w:hAnsi="Times New Roman" w:cs="Times New Roman"/>
          <w:sz w:val="28"/>
          <w:szCs w:val="28"/>
        </w:rPr>
        <w:t xml:space="preserve"> </w:t>
      </w:r>
      <w:r w:rsidRPr="002505AD">
        <w:rPr>
          <w:rFonts w:ascii="Times New Roman" w:hAnsi="Times New Roman" w:cs="Times New Roman"/>
          <w:sz w:val="28"/>
          <w:szCs w:val="28"/>
        </w:rPr>
        <w:t>-</w:t>
      </w:r>
      <w:r w:rsidR="002C14D2">
        <w:rPr>
          <w:rFonts w:ascii="Times New Roman" w:hAnsi="Times New Roman" w:cs="Times New Roman"/>
          <w:sz w:val="28"/>
          <w:szCs w:val="28"/>
        </w:rPr>
        <w:t xml:space="preserve"> </w:t>
      </w:r>
      <w:r w:rsidRPr="002505AD">
        <w:rPr>
          <w:rFonts w:ascii="Times New Roman" w:hAnsi="Times New Roman" w:cs="Times New Roman"/>
          <w:sz w:val="28"/>
          <w:szCs w:val="28"/>
        </w:rPr>
        <w:t xml:space="preserve">заочная, заочная, дистанционная. </w:t>
      </w:r>
    </w:p>
    <w:p w:rsidR="008D5A57" w:rsidRPr="002505AD" w:rsidRDefault="008D5A57" w:rsidP="002C1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Занятия в объединениях проводятся по группам, подгруппам, индивидуально, в группах переменного состава, или всем составом.</w:t>
      </w:r>
    </w:p>
    <w:p w:rsidR="008D5A57" w:rsidRPr="002505AD" w:rsidRDefault="008D5A57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Каждый обучающийся имеет право заниматься в нескольких студиях, объединениях, менять их.</w:t>
      </w:r>
      <w:r w:rsidR="002C1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A57" w:rsidRPr="002505AD" w:rsidRDefault="008D5A57" w:rsidP="002C1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здоровья, детей-инвалидов организуется образовательный процесс с учетом особенностей психофизического развития указанных категорий учащихся.</w:t>
      </w:r>
    </w:p>
    <w:p w:rsidR="008D5A57" w:rsidRPr="002505AD" w:rsidRDefault="008D5A57" w:rsidP="002C1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В каникулярное время занятия в объединениях проводятся в соответствии с календарно-тематическими планами, допускается изменение форм занятий.</w:t>
      </w:r>
    </w:p>
    <w:p w:rsidR="008D5A57" w:rsidRPr="002505AD" w:rsidRDefault="008D5A57" w:rsidP="002C14D2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05AD">
        <w:rPr>
          <w:rFonts w:ascii="Times New Roman" w:eastAsia="MS Mincho" w:hAnsi="Times New Roman" w:cs="Times New Roman"/>
          <w:sz w:val="28"/>
          <w:szCs w:val="28"/>
        </w:rPr>
        <w:t>Образовательный процесс в учреждении реализуется через дополнительные общеразвивающие программы по направленностям:</w:t>
      </w:r>
    </w:p>
    <w:p w:rsidR="008D5A57" w:rsidRPr="002505AD" w:rsidRDefault="008D5A57" w:rsidP="002505AD">
      <w:pPr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W w:w="7834" w:type="dxa"/>
        <w:jc w:val="center"/>
        <w:tblInd w:w="-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7"/>
        <w:gridCol w:w="3331"/>
        <w:gridCol w:w="1763"/>
        <w:gridCol w:w="1763"/>
      </w:tblGrid>
      <w:tr w:rsidR="008D5A57" w:rsidRPr="002505AD" w:rsidTr="0086502F">
        <w:trPr>
          <w:trHeight w:val="633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Направленности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Количество программ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8D5A57" w:rsidRPr="002505AD" w:rsidTr="0086502F">
        <w:trPr>
          <w:trHeight w:val="414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A57" w:rsidRPr="0086502F" w:rsidRDefault="008D5A57" w:rsidP="009E64B9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7</w:t>
            </w:r>
            <w:r w:rsidR="009E64B9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</w:tr>
      <w:tr w:rsidR="008D5A57" w:rsidRPr="002505AD" w:rsidTr="0086502F">
        <w:trPr>
          <w:trHeight w:val="414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Социально - педагогическая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153</w:t>
            </w:r>
          </w:p>
        </w:tc>
      </w:tr>
      <w:tr w:rsidR="008D5A57" w:rsidRPr="002505AD" w:rsidTr="0086502F">
        <w:trPr>
          <w:trHeight w:val="414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9E64B9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197</w:t>
            </w:r>
          </w:p>
        </w:tc>
      </w:tr>
      <w:tr w:rsidR="008D5A57" w:rsidRPr="002505AD" w:rsidTr="0086502F">
        <w:trPr>
          <w:trHeight w:val="414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150</w:t>
            </w:r>
          </w:p>
        </w:tc>
      </w:tr>
      <w:tr w:rsidR="008D5A57" w:rsidRPr="002505AD" w:rsidTr="0086502F">
        <w:trPr>
          <w:trHeight w:val="414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36</w:t>
            </w:r>
          </w:p>
        </w:tc>
      </w:tr>
      <w:tr w:rsidR="008D5A57" w:rsidRPr="002505AD" w:rsidTr="0086502F">
        <w:trPr>
          <w:trHeight w:val="414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2C14D2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Программа профессионального обучения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15</w:t>
            </w:r>
          </w:p>
        </w:tc>
      </w:tr>
      <w:tr w:rsidR="008D5A57" w:rsidRPr="002505AD" w:rsidTr="0086502F">
        <w:trPr>
          <w:trHeight w:val="414"/>
          <w:jc w:val="center"/>
        </w:trPr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ИТОГО</w:t>
            </w:r>
            <w:r w:rsidR="00B373D3"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2505A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57" w:rsidRPr="0086502F" w:rsidRDefault="008D5A57" w:rsidP="009E64B9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6502F">
              <w:rPr>
                <w:rFonts w:ascii="Times New Roman" w:eastAsia="MS Mincho" w:hAnsi="Times New Roman" w:cs="Times New Roman"/>
                <w:sz w:val="28"/>
                <w:szCs w:val="28"/>
              </w:rPr>
              <w:t>12</w:t>
            </w:r>
            <w:r w:rsidR="009E64B9">
              <w:rPr>
                <w:rFonts w:ascii="Times New Roman" w:eastAsia="MS Mincho" w:hAnsi="Times New Roman" w:cs="Times New Roman"/>
                <w:sz w:val="28"/>
                <w:szCs w:val="28"/>
              </w:rPr>
              <w:t>55</w:t>
            </w:r>
          </w:p>
        </w:tc>
      </w:tr>
    </w:tbl>
    <w:p w:rsidR="008D5A57" w:rsidRPr="002505AD" w:rsidRDefault="008D5A57" w:rsidP="002505AD">
      <w:pPr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D5A57" w:rsidRPr="002505AD" w:rsidRDefault="008D5A57" w:rsidP="00850ECA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05AD">
        <w:rPr>
          <w:rFonts w:ascii="Times New Roman" w:eastAsia="MS Mincho" w:hAnsi="Times New Roman" w:cs="Times New Roman"/>
          <w:sz w:val="28"/>
          <w:szCs w:val="28"/>
        </w:rPr>
        <w:t xml:space="preserve">Комплектование объединений начинается в мае и заканчивается к 15 сентября. </w:t>
      </w:r>
    </w:p>
    <w:p w:rsidR="008D5A57" w:rsidRPr="002505AD" w:rsidRDefault="008D5A57" w:rsidP="009E64B9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05AD">
        <w:rPr>
          <w:rFonts w:ascii="Times New Roman" w:eastAsia="MS Mincho" w:hAnsi="Times New Roman" w:cs="Times New Roman"/>
          <w:sz w:val="28"/>
          <w:szCs w:val="28"/>
        </w:rPr>
        <w:t xml:space="preserve">Численный состав объединений определяется в соответствии с действующими санитарно-эпидемиологическими требованиями к </w:t>
      </w:r>
      <w:r w:rsidRPr="002505AD">
        <w:rPr>
          <w:rFonts w:ascii="Times New Roman" w:eastAsia="MS Mincho" w:hAnsi="Times New Roman" w:cs="Times New Roman"/>
          <w:sz w:val="28"/>
          <w:szCs w:val="28"/>
        </w:rPr>
        <w:lastRenderedPageBreak/>
        <w:t>учреждениям дополнительного образования детей, но не более 15 детей в группе (за исключением вокальных</w:t>
      </w:r>
      <w:r w:rsidR="00B373D3" w:rsidRPr="002505AD">
        <w:rPr>
          <w:rFonts w:ascii="Times New Roman" w:eastAsia="MS Mincho" w:hAnsi="Times New Roman" w:cs="Times New Roman"/>
          <w:sz w:val="28"/>
          <w:szCs w:val="28"/>
        </w:rPr>
        <w:t>,  хоровых, танцевальных</w:t>
      </w:r>
      <w:r w:rsidRPr="002505AD">
        <w:rPr>
          <w:rFonts w:ascii="Times New Roman" w:eastAsia="MS Mincho" w:hAnsi="Times New Roman" w:cs="Times New Roman"/>
          <w:sz w:val="28"/>
          <w:szCs w:val="28"/>
        </w:rPr>
        <w:t>)</w:t>
      </w:r>
      <w:r w:rsidR="00B373D3" w:rsidRPr="002505AD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D5A57" w:rsidRPr="002505AD" w:rsidRDefault="008D5A57" w:rsidP="009E64B9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05AD">
        <w:rPr>
          <w:rFonts w:ascii="Times New Roman" w:eastAsia="MS Mincho" w:hAnsi="Times New Roman" w:cs="Times New Roman"/>
          <w:sz w:val="28"/>
          <w:szCs w:val="28"/>
        </w:rPr>
        <w:t>Количество объединений в учреждении зависит от количества обучающихся и условий, созданных для осуществления образовательного процесса с учетом санитарно-гигиенических норм. Занятия проводятся по группам, индивидуально или всем составом объединения.</w:t>
      </w:r>
    </w:p>
    <w:p w:rsidR="008D5A57" w:rsidRPr="002505AD" w:rsidRDefault="008D5A57" w:rsidP="002505AD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05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E64B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505AD">
        <w:rPr>
          <w:rFonts w:ascii="Times New Roman" w:eastAsia="Times New Roman" w:hAnsi="Times New Roman" w:cs="Times New Roman"/>
          <w:bCs/>
          <w:sz w:val="28"/>
          <w:szCs w:val="28"/>
        </w:rPr>
        <w:t>С сентября  201</w:t>
      </w:r>
      <w:r w:rsidR="00B772A9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2505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группы по профессиональному обучению продолжили свою работу по ранее утвержденному календарному учебному графику:</w:t>
      </w:r>
    </w:p>
    <w:p w:rsidR="008D5A57" w:rsidRPr="002505AD" w:rsidRDefault="008D5A57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8D5A57" w:rsidRPr="002505AD" w:rsidRDefault="008D5A57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- учебные группы профессионального обучения</w:t>
      </w:r>
      <w:r w:rsidR="00B772A9">
        <w:rPr>
          <w:rFonts w:ascii="Times New Roman" w:hAnsi="Times New Roman" w:cs="Times New Roman"/>
          <w:sz w:val="28"/>
          <w:szCs w:val="28"/>
        </w:rPr>
        <w:t xml:space="preserve"> </w:t>
      </w:r>
      <w:r w:rsidRPr="002505AD">
        <w:rPr>
          <w:rFonts w:ascii="Times New Roman" w:hAnsi="Times New Roman" w:cs="Times New Roman"/>
          <w:sz w:val="28"/>
          <w:szCs w:val="28"/>
        </w:rPr>
        <w:t>- 34 недели в соответствии с учебным планом)</w:t>
      </w:r>
    </w:p>
    <w:p w:rsidR="008D5A57" w:rsidRPr="002505AD" w:rsidRDefault="008D5A57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Периоды учебных занятий и каникул на 201</w:t>
      </w:r>
      <w:r w:rsidR="00B772A9">
        <w:rPr>
          <w:rFonts w:ascii="Times New Roman" w:hAnsi="Times New Roman" w:cs="Times New Roman"/>
          <w:sz w:val="28"/>
          <w:szCs w:val="28"/>
        </w:rPr>
        <w:t xml:space="preserve">9 </w:t>
      </w:r>
      <w:r w:rsidRPr="002505AD">
        <w:rPr>
          <w:rFonts w:ascii="Times New Roman" w:hAnsi="Times New Roman" w:cs="Times New Roman"/>
          <w:sz w:val="28"/>
          <w:szCs w:val="28"/>
        </w:rPr>
        <w:t>-</w:t>
      </w:r>
      <w:r w:rsidR="00B772A9">
        <w:rPr>
          <w:rFonts w:ascii="Times New Roman" w:hAnsi="Times New Roman" w:cs="Times New Roman"/>
          <w:sz w:val="28"/>
          <w:szCs w:val="28"/>
        </w:rPr>
        <w:t xml:space="preserve"> </w:t>
      </w:r>
      <w:r w:rsidRPr="002505AD">
        <w:rPr>
          <w:rFonts w:ascii="Times New Roman" w:hAnsi="Times New Roman" w:cs="Times New Roman"/>
          <w:sz w:val="28"/>
          <w:szCs w:val="28"/>
        </w:rPr>
        <w:t>20</w:t>
      </w:r>
      <w:r w:rsidR="00B772A9">
        <w:rPr>
          <w:rFonts w:ascii="Times New Roman" w:hAnsi="Times New Roman" w:cs="Times New Roman"/>
          <w:sz w:val="28"/>
          <w:szCs w:val="28"/>
        </w:rPr>
        <w:t>20</w:t>
      </w:r>
      <w:r w:rsidRPr="002505A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D5A57" w:rsidRPr="002505AD" w:rsidRDefault="008D5A57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- учебные группы профессионального</w:t>
      </w:r>
      <w:r w:rsidR="006E5F16">
        <w:rPr>
          <w:rFonts w:ascii="Times New Roman" w:hAnsi="Times New Roman" w:cs="Times New Roman"/>
          <w:sz w:val="28"/>
          <w:szCs w:val="28"/>
        </w:rPr>
        <w:t xml:space="preserve"> обучения  (первый год обучения</w:t>
      </w:r>
      <w:r w:rsidRPr="002505AD">
        <w:rPr>
          <w:rFonts w:ascii="Times New Roman" w:hAnsi="Times New Roman" w:cs="Times New Roman"/>
          <w:sz w:val="28"/>
          <w:szCs w:val="28"/>
        </w:rPr>
        <w:t>)</w:t>
      </w:r>
      <w:r w:rsidR="006E5F16">
        <w:rPr>
          <w:rFonts w:ascii="Times New Roman" w:hAnsi="Times New Roman" w:cs="Times New Roman"/>
          <w:sz w:val="28"/>
          <w:szCs w:val="28"/>
        </w:rPr>
        <w:t xml:space="preserve"> </w:t>
      </w:r>
      <w:r w:rsidRPr="002505AD">
        <w:rPr>
          <w:rFonts w:ascii="Times New Roman" w:hAnsi="Times New Roman" w:cs="Times New Roman"/>
          <w:sz w:val="28"/>
          <w:szCs w:val="28"/>
        </w:rPr>
        <w:t>- с 0</w:t>
      </w:r>
      <w:r w:rsidR="006E5F16">
        <w:rPr>
          <w:rFonts w:ascii="Times New Roman" w:hAnsi="Times New Roman" w:cs="Times New Roman"/>
          <w:sz w:val="28"/>
          <w:szCs w:val="28"/>
        </w:rPr>
        <w:t>2.09.</w:t>
      </w:r>
      <w:r w:rsidRPr="002505AD">
        <w:rPr>
          <w:rFonts w:ascii="Times New Roman" w:hAnsi="Times New Roman" w:cs="Times New Roman"/>
          <w:sz w:val="28"/>
          <w:szCs w:val="28"/>
        </w:rPr>
        <w:t>201</w:t>
      </w:r>
      <w:r w:rsidR="006E5F16">
        <w:rPr>
          <w:rFonts w:ascii="Times New Roman" w:hAnsi="Times New Roman" w:cs="Times New Roman"/>
          <w:sz w:val="28"/>
          <w:szCs w:val="28"/>
        </w:rPr>
        <w:t>9</w:t>
      </w:r>
      <w:r w:rsidRPr="002505AD">
        <w:rPr>
          <w:rFonts w:ascii="Times New Roman" w:hAnsi="Times New Roman" w:cs="Times New Roman"/>
          <w:sz w:val="28"/>
          <w:szCs w:val="28"/>
        </w:rPr>
        <w:t>г. по 28.0</w:t>
      </w:r>
      <w:r w:rsidR="00AF2449">
        <w:rPr>
          <w:rFonts w:ascii="Times New Roman" w:hAnsi="Times New Roman" w:cs="Times New Roman"/>
          <w:sz w:val="28"/>
          <w:szCs w:val="28"/>
        </w:rPr>
        <w:t>6</w:t>
      </w:r>
      <w:r w:rsidR="006E5F16">
        <w:rPr>
          <w:rFonts w:ascii="Times New Roman" w:hAnsi="Times New Roman" w:cs="Times New Roman"/>
          <w:sz w:val="28"/>
          <w:szCs w:val="28"/>
        </w:rPr>
        <w:t>.</w:t>
      </w:r>
      <w:r w:rsidRPr="002505AD">
        <w:rPr>
          <w:rFonts w:ascii="Times New Roman" w:hAnsi="Times New Roman" w:cs="Times New Roman"/>
          <w:sz w:val="28"/>
          <w:szCs w:val="28"/>
        </w:rPr>
        <w:t>20</w:t>
      </w:r>
      <w:r w:rsidR="006E5F16">
        <w:rPr>
          <w:rFonts w:ascii="Times New Roman" w:hAnsi="Times New Roman" w:cs="Times New Roman"/>
          <w:sz w:val="28"/>
          <w:szCs w:val="28"/>
        </w:rPr>
        <w:t xml:space="preserve">20 </w:t>
      </w:r>
      <w:r w:rsidRPr="002505AD">
        <w:rPr>
          <w:rFonts w:ascii="Times New Roman" w:hAnsi="Times New Roman" w:cs="Times New Roman"/>
          <w:sz w:val="28"/>
          <w:szCs w:val="28"/>
        </w:rPr>
        <w:t>г;</w:t>
      </w:r>
    </w:p>
    <w:p w:rsidR="008D5A57" w:rsidRPr="002505AD" w:rsidRDefault="008D5A57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- учебные группы профессионального обучения (второй год обучения)</w:t>
      </w:r>
      <w:r w:rsidR="006E5F16">
        <w:rPr>
          <w:rFonts w:ascii="Times New Roman" w:hAnsi="Times New Roman" w:cs="Times New Roman"/>
          <w:sz w:val="28"/>
          <w:szCs w:val="28"/>
        </w:rPr>
        <w:t xml:space="preserve"> </w:t>
      </w:r>
      <w:r w:rsidRPr="002505AD">
        <w:rPr>
          <w:rFonts w:ascii="Times New Roman" w:hAnsi="Times New Roman" w:cs="Times New Roman"/>
          <w:sz w:val="28"/>
          <w:szCs w:val="28"/>
        </w:rPr>
        <w:t>- с 0</w:t>
      </w:r>
      <w:r w:rsidR="006E5F16">
        <w:rPr>
          <w:rFonts w:ascii="Times New Roman" w:hAnsi="Times New Roman" w:cs="Times New Roman"/>
          <w:sz w:val="28"/>
          <w:szCs w:val="28"/>
        </w:rPr>
        <w:t>2.09.</w:t>
      </w:r>
      <w:r w:rsidRPr="002505AD">
        <w:rPr>
          <w:rFonts w:ascii="Times New Roman" w:hAnsi="Times New Roman" w:cs="Times New Roman"/>
          <w:sz w:val="28"/>
          <w:szCs w:val="28"/>
        </w:rPr>
        <w:t>201</w:t>
      </w:r>
      <w:r w:rsidR="006E5F16">
        <w:rPr>
          <w:rFonts w:ascii="Times New Roman" w:hAnsi="Times New Roman" w:cs="Times New Roman"/>
          <w:sz w:val="28"/>
          <w:szCs w:val="28"/>
        </w:rPr>
        <w:t>9г. по 31.05.</w:t>
      </w:r>
      <w:r w:rsidRPr="002505AD">
        <w:rPr>
          <w:rFonts w:ascii="Times New Roman" w:hAnsi="Times New Roman" w:cs="Times New Roman"/>
          <w:sz w:val="28"/>
          <w:szCs w:val="28"/>
        </w:rPr>
        <w:t>20</w:t>
      </w:r>
      <w:r w:rsidR="006E5F16">
        <w:rPr>
          <w:rFonts w:ascii="Times New Roman" w:hAnsi="Times New Roman" w:cs="Times New Roman"/>
          <w:sz w:val="28"/>
          <w:szCs w:val="28"/>
        </w:rPr>
        <w:t>20</w:t>
      </w:r>
      <w:r w:rsidRPr="002505A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5A57" w:rsidRPr="002505AD" w:rsidRDefault="008D5A57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Сроки каникул учебных групп:</w:t>
      </w:r>
    </w:p>
    <w:p w:rsidR="008D5A57" w:rsidRPr="002505AD" w:rsidRDefault="008D5A57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осенние каникулы</w:t>
      </w:r>
      <w:r w:rsidR="006E5F16">
        <w:rPr>
          <w:rFonts w:ascii="Times New Roman" w:hAnsi="Times New Roman" w:cs="Times New Roman"/>
          <w:sz w:val="28"/>
          <w:szCs w:val="28"/>
        </w:rPr>
        <w:t xml:space="preserve"> -</w:t>
      </w:r>
      <w:r w:rsidRPr="002505AD">
        <w:rPr>
          <w:rFonts w:ascii="Times New Roman" w:hAnsi="Times New Roman" w:cs="Times New Roman"/>
          <w:sz w:val="28"/>
          <w:szCs w:val="28"/>
        </w:rPr>
        <w:t xml:space="preserve"> с 29 октября по 06 ноября 201</w:t>
      </w:r>
      <w:r w:rsidR="00BE3CA1">
        <w:rPr>
          <w:rFonts w:ascii="Times New Roman" w:hAnsi="Times New Roman" w:cs="Times New Roman"/>
          <w:sz w:val="28"/>
          <w:szCs w:val="28"/>
        </w:rPr>
        <w:t>9</w:t>
      </w:r>
      <w:r w:rsidRPr="002505AD">
        <w:rPr>
          <w:rFonts w:ascii="Times New Roman" w:hAnsi="Times New Roman" w:cs="Times New Roman"/>
          <w:sz w:val="28"/>
          <w:szCs w:val="28"/>
        </w:rPr>
        <w:t>г.;</w:t>
      </w:r>
    </w:p>
    <w:p w:rsidR="008D5A57" w:rsidRPr="002505AD" w:rsidRDefault="008D5A57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зимние каникулы – с </w:t>
      </w:r>
      <w:r w:rsidR="001E3B1C">
        <w:rPr>
          <w:rFonts w:ascii="Times New Roman" w:hAnsi="Times New Roman" w:cs="Times New Roman"/>
          <w:sz w:val="28"/>
          <w:szCs w:val="28"/>
        </w:rPr>
        <w:t>30</w:t>
      </w:r>
      <w:r w:rsidRPr="002505AD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1E3B1C">
        <w:rPr>
          <w:rFonts w:ascii="Times New Roman" w:hAnsi="Times New Roman" w:cs="Times New Roman"/>
          <w:sz w:val="28"/>
          <w:szCs w:val="28"/>
        </w:rPr>
        <w:t>9</w:t>
      </w:r>
      <w:r w:rsidRPr="002505AD">
        <w:rPr>
          <w:rFonts w:ascii="Times New Roman" w:hAnsi="Times New Roman" w:cs="Times New Roman"/>
          <w:sz w:val="28"/>
          <w:szCs w:val="28"/>
        </w:rPr>
        <w:t>г. по 09 января 20</w:t>
      </w:r>
      <w:r w:rsidR="001E3B1C">
        <w:rPr>
          <w:rFonts w:ascii="Times New Roman" w:hAnsi="Times New Roman" w:cs="Times New Roman"/>
          <w:sz w:val="28"/>
          <w:szCs w:val="28"/>
        </w:rPr>
        <w:t>20</w:t>
      </w:r>
      <w:r w:rsidRPr="002505AD">
        <w:rPr>
          <w:rFonts w:ascii="Times New Roman" w:hAnsi="Times New Roman" w:cs="Times New Roman"/>
          <w:sz w:val="28"/>
          <w:szCs w:val="28"/>
        </w:rPr>
        <w:t>г.;</w:t>
      </w:r>
    </w:p>
    <w:p w:rsidR="008D5A57" w:rsidRPr="002505AD" w:rsidRDefault="008D5A57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весенние каникулы</w:t>
      </w:r>
      <w:r w:rsidR="00BE3CA1">
        <w:rPr>
          <w:rFonts w:ascii="Times New Roman" w:hAnsi="Times New Roman" w:cs="Times New Roman"/>
          <w:sz w:val="28"/>
          <w:szCs w:val="28"/>
        </w:rPr>
        <w:t xml:space="preserve"> </w:t>
      </w:r>
      <w:r w:rsidRPr="002505AD">
        <w:rPr>
          <w:rFonts w:ascii="Times New Roman" w:hAnsi="Times New Roman" w:cs="Times New Roman"/>
          <w:sz w:val="28"/>
          <w:szCs w:val="28"/>
        </w:rPr>
        <w:t>-</w:t>
      </w:r>
      <w:r w:rsidR="00BE3CA1">
        <w:rPr>
          <w:rFonts w:ascii="Times New Roman" w:hAnsi="Times New Roman" w:cs="Times New Roman"/>
          <w:sz w:val="28"/>
          <w:szCs w:val="28"/>
        </w:rPr>
        <w:t xml:space="preserve"> </w:t>
      </w:r>
      <w:r w:rsidRPr="002505AD">
        <w:rPr>
          <w:rFonts w:ascii="Times New Roman" w:hAnsi="Times New Roman" w:cs="Times New Roman"/>
          <w:sz w:val="28"/>
          <w:szCs w:val="28"/>
        </w:rPr>
        <w:t>с 25 марта по 01 апреля 20</w:t>
      </w:r>
      <w:r w:rsidR="00AF2449">
        <w:rPr>
          <w:rFonts w:ascii="Times New Roman" w:hAnsi="Times New Roman" w:cs="Times New Roman"/>
          <w:sz w:val="28"/>
          <w:szCs w:val="28"/>
        </w:rPr>
        <w:t>20</w:t>
      </w:r>
      <w:r w:rsidRPr="002505AD">
        <w:rPr>
          <w:rFonts w:ascii="Times New Roman" w:hAnsi="Times New Roman" w:cs="Times New Roman"/>
          <w:sz w:val="28"/>
          <w:szCs w:val="28"/>
        </w:rPr>
        <w:t>г.;</w:t>
      </w:r>
    </w:p>
    <w:p w:rsidR="008D5A57" w:rsidRPr="002505AD" w:rsidRDefault="008D5A57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летние каникулы (первый год обучения) – с 01 июля по 30 августа 20</w:t>
      </w:r>
      <w:r w:rsidR="00AF2449">
        <w:rPr>
          <w:rFonts w:ascii="Times New Roman" w:hAnsi="Times New Roman" w:cs="Times New Roman"/>
          <w:sz w:val="28"/>
          <w:szCs w:val="28"/>
        </w:rPr>
        <w:t>20</w:t>
      </w:r>
      <w:r w:rsidRPr="002505AD">
        <w:rPr>
          <w:rFonts w:ascii="Times New Roman" w:hAnsi="Times New Roman" w:cs="Times New Roman"/>
          <w:sz w:val="28"/>
          <w:szCs w:val="28"/>
        </w:rPr>
        <w:t>г;</w:t>
      </w:r>
    </w:p>
    <w:p w:rsidR="008D5A57" w:rsidRPr="002505AD" w:rsidRDefault="008D5A57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летние каникулы (второй год обучения) - с 03 июня по 30 августа 20</w:t>
      </w:r>
      <w:r w:rsidR="00AF2449">
        <w:rPr>
          <w:rFonts w:ascii="Times New Roman" w:hAnsi="Times New Roman" w:cs="Times New Roman"/>
          <w:sz w:val="28"/>
          <w:szCs w:val="28"/>
        </w:rPr>
        <w:t>20</w:t>
      </w:r>
      <w:r w:rsidRPr="002505A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5A57" w:rsidRPr="002505AD" w:rsidRDefault="008D5A57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процесса.</w:t>
      </w:r>
    </w:p>
    <w:p w:rsidR="008D5A57" w:rsidRPr="002505AD" w:rsidRDefault="008D5A57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Учебный год делится на 2 полугодия.</w:t>
      </w:r>
    </w:p>
    <w:p w:rsidR="008D5A57" w:rsidRPr="002505AD" w:rsidRDefault="008D5A57" w:rsidP="00AF24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Образовательные программы профессионального обучения реализуются в соответствии с учебным планом.</w:t>
      </w:r>
    </w:p>
    <w:p w:rsidR="008D5A57" w:rsidRPr="002505AD" w:rsidRDefault="008D5A57" w:rsidP="00AF24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Расписание занятий в группах по профессиональному обучению составляется с учётом того, что они являются дополнительной нагрузкой к обязательной учебной работе. </w:t>
      </w:r>
      <w:proofErr w:type="gramStart"/>
      <w:r w:rsidRPr="002505AD">
        <w:rPr>
          <w:rFonts w:ascii="Times New Roman" w:hAnsi="Times New Roman" w:cs="Times New Roman"/>
          <w:sz w:val="28"/>
          <w:szCs w:val="28"/>
        </w:rPr>
        <w:t>Расписание составляется в начале учебного года заместителем директора по учебно-воспитательной работе с учетом установления наиболее благоприятного режима труда и отдыха обучающихся,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 в соответствии с СанПиН 2. 4. .4. 3172-14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proofErr w:type="gramEnd"/>
      <w:r w:rsidRPr="002505AD">
        <w:rPr>
          <w:rFonts w:ascii="Times New Roman" w:hAnsi="Times New Roman" w:cs="Times New Roman"/>
          <w:sz w:val="28"/>
          <w:szCs w:val="28"/>
        </w:rPr>
        <w:t>» от 04 июля 2014г. № 41. Расписание утверждается директором МБОУ ДОД ШР ДЮЦ № 35. Перенос занятий или изменение расписания  производится только с согласия администрации и оформляется документально.</w:t>
      </w:r>
    </w:p>
    <w:p w:rsidR="008D5A57" w:rsidRPr="002505AD" w:rsidRDefault="008D5A57" w:rsidP="00FB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неделю.</w:t>
      </w:r>
    </w:p>
    <w:p w:rsidR="008D5A57" w:rsidRPr="002505AD" w:rsidRDefault="008D5A57" w:rsidP="00FB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Продолжительность учебной рабочей недели:   шестидневная учебная неделя</w:t>
      </w:r>
    </w:p>
    <w:p w:rsidR="008D5A57" w:rsidRPr="002505AD" w:rsidRDefault="008D5A57" w:rsidP="00FB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день:</w:t>
      </w:r>
    </w:p>
    <w:p w:rsidR="008D5A57" w:rsidRPr="002505AD" w:rsidRDefault="008D5A57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lastRenderedPageBreak/>
        <w:t>- для обучающихся 5- 9 классов – не позднее 19.00 часов;</w:t>
      </w:r>
    </w:p>
    <w:p w:rsidR="008D5A57" w:rsidRPr="002505AD" w:rsidRDefault="008D5A57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- для обучающихся 10-11классов - не позднее 20.00 часов (для обучающихся в возрасте 16-18 лет допускается окончание занятий в 21.00 часов).</w:t>
      </w:r>
    </w:p>
    <w:p w:rsidR="008D5A57" w:rsidRPr="002505AD" w:rsidRDefault="008D5A57" w:rsidP="00FB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Продолжительность занятий:</w:t>
      </w:r>
    </w:p>
    <w:p w:rsidR="008D5A57" w:rsidRPr="002505AD" w:rsidRDefault="008D5A57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- для обучающихся 5-11 классов 45 минут.</w:t>
      </w:r>
    </w:p>
    <w:p w:rsidR="008D5A57" w:rsidRPr="002505AD" w:rsidRDefault="008D5A57" w:rsidP="00FB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Перерывы между занятиями – не менее 10 минут.</w:t>
      </w:r>
    </w:p>
    <w:p w:rsidR="008D5A57" w:rsidRPr="002505AD" w:rsidRDefault="008D5A57" w:rsidP="00FB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Продолжительность занятий в учебные дни – не более 3 академических часов, в каникулярное время - не более 4 академических часов.</w:t>
      </w:r>
    </w:p>
    <w:p w:rsidR="008D5A57" w:rsidRPr="002505AD" w:rsidRDefault="008D5A57" w:rsidP="00FB6BC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Производственная практика.</w:t>
      </w:r>
    </w:p>
    <w:p w:rsidR="008D5A57" w:rsidRPr="002505AD" w:rsidRDefault="008D5A57" w:rsidP="00FB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Производственная практика обучающихся по программам профессионального обучения</w:t>
      </w:r>
      <w:r w:rsidR="00FB6BC5">
        <w:rPr>
          <w:rFonts w:ascii="Times New Roman" w:hAnsi="Times New Roman" w:cs="Times New Roman"/>
          <w:sz w:val="28"/>
          <w:szCs w:val="28"/>
        </w:rPr>
        <w:t xml:space="preserve"> </w:t>
      </w:r>
      <w:r w:rsidRPr="002505AD">
        <w:rPr>
          <w:rFonts w:ascii="Times New Roman" w:hAnsi="Times New Roman" w:cs="Times New Roman"/>
          <w:sz w:val="28"/>
          <w:szCs w:val="28"/>
        </w:rPr>
        <w:t>(1 год обучения) осуществляется в рамках образовательного процесса с 0</w:t>
      </w:r>
      <w:r w:rsidR="0077438F">
        <w:rPr>
          <w:rFonts w:ascii="Times New Roman" w:hAnsi="Times New Roman" w:cs="Times New Roman"/>
          <w:sz w:val="28"/>
          <w:szCs w:val="28"/>
        </w:rPr>
        <w:t>2</w:t>
      </w:r>
      <w:r w:rsidRPr="002505AD">
        <w:rPr>
          <w:rFonts w:ascii="Times New Roman" w:hAnsi="Times New Roman" w:cs="Times New Roman"/>
          <w:sz w:val="28"/>
          <w:szCs w:val="28"/>
        </w:rPr>
        <w:t>.06.20</w:t>
      </w:r>
      <w:r w:rsidR="00FB6BC5">
        <w:rPr>
          <w:rFonts w:ascii="Times New Roman" w:hAnsi="Times New Roman" w:cs="Times New Roman"/>
          <w:sz w:val="28"/>
          <w:szCs w:val="28"/>
        </w:rPr>
        <w:t>20</w:t>
      </w:r>
      <w:r w:rsidRPr="002505AD">
        <w:rPr>
          <w:rFonts w:ascii="Times New Roman" w:hAnsi="Times New Roman" w:cs="Times New Roman"/>
          <w:sz w:val="28"/>
          <w:szCs w:val="28"/>
        </w:rPr>
        <w:t xml:space="preserve">г. по </w:t>
      </w:r>
      <w:r w:rsidR="00FB6BC5">
        <w:rPr>
          <w:rFonts w:ascii="Times New Roman" w:hAnsi="Times New Roman" w:cs="Times New Roman"/>
          <w:sz w:val="28"/>
          <w:szCs w:val="28"/>
        </w:rPr>
        <w:t>30</w:t>
      </w:r>
      <w:r w:rsidRPr="002505AD">
        <w:rPr>
          <w:rFonts w:ascii="Times New Roman" w:hAnsi="Times New Roman" w:cs="Times New Roman"/>
          <w:sz w:val="28"/>
          <w:szCs w:val="28"/>
        </w:rPr>
        <w:t>.06.20</w:t>
      </w:r>
      <w:r w:rsidR="00FB6BC5">
        <w:rPr>
          <w:rFonts w:ascii="Times New Roman" w:hAnsi="Times New Roman" w:cs="Times New Roman"/>
          <w:sz w:val="28"/>
          <w:szCs w:val="28"/>
        </w:rPr>
        <w:t>20</w:t>
      </w:r>
      <w:r w:rsidRPr="002505AD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D5A57" w:rsidRPr="002505AD" w:rsidRDefault="008D5A57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Итоговая аттестация </w:t>
      </w:r>
      <w:proofErr w:type="gramStart"/>
      <w:r w:rsidRPr="002505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05AD">
        <w:rPr>
          <w:rFonts w:ascii="Times New Roman" w:hAnsi="Times New Roman" w:cs="Times New Roman"/>
          <w:sz w:val="28"/>
          <w:szCs w:val="28"/>
        </w:rPr>
        <w:t>.</w:t>
      </w:r>
    </w:p>
    <w:p w:rsidR="008D5A57" w:rsidRPr="002505AD" w:rsidRDefault="008D5A57" w:rsidP="00FB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Итоговая аттестация обучающихся групп профессионального обучения проводится 1</w:t>
      </w:r>
      <w:r w:rsidR="00FB6BC5">
        <w:rPr>
          <w:rFonts w:ascii="Times New Roman" w:hAnsi="Times New Roman" w:cs="Times New Roman"/>
          <w:sz w:val="28"/>
          <w:szCs w:val="28"/>
        </w:rPr>
        <w:t>8</w:t>
      </w:r>
      <w:r w:rsidRPr="002505AD">
        <w:rPr>
          <w:rFonts w:ascii="Times New Roman" w:hAnsi="Times New Roman" w:cs="Times New Roman"/>
          <w:sz w:val="28"/>
          <w:szCs w:val="28"/>
        </w:rPr>
        <w:t xml:space="preserve"> мая 20</w:t>
      </w:r>
      <w:r w:rsidR="00FB6BC5">
        <w:rPr>
          <w:rFonts w:ascii="Times New Roman" w:hAnsi="Times New Roman" w:cs="Times New Roman"/>
          <w:sz w:val="28"/>
          <w:szCs w:val="28"/>
        </w:rPr>
        <w:t>20</w:t>
      </w:r>
      <w:r w:rsidRPr="002505AD">
        <w:rPr>
          <w:rFonts w:ascii="Times New Roman" w:hAnsi="Times New Roman" w:cs="Times New Roman"/>
          <w:sz w:val="28"/>
          <w:szCs w:val="28"/>
        </w:rPr>
        <w:t>г.</w:t>
      </w:r>
    </w:p>
    <w:p w:rsidR="008D5A57" w:rsidRPr="002505AD" w:rsidRDefault="008D5A57" w:rsidP="00FB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Торжественная линейка, посвящённая вручению свидетельств выпускникам групп профессионального обучения: </w:t>
      </w:r>
      <w:r w:rsidR="00082D58">
        <w:rPr>
          <w:rFonts w:ascii="Times New Roman" w:hAnsi="Times New Roman" w:cs="Times New Roman"/>
          <w:sz w:val="28"/>
          <w:szCs w:val="28"/>
        </w:rPr>
        <w:t>29</w:t>
      </w:r>
      <w:r w:rsidRPr="002505AD">
        <w:rPr>
          <w:rFonts w:ascii="Times New Roman" w:hAnsi="Times New Roman" w:cs="Times New Roman"/>
          <w:sz w:val="28"/>
          <w:szCs w:val="28"/>
        </w:rPr>
        <w:t xml:space="preserve"> мая 20</w:t>
      </w:r>
      <w:r w:rsidR="0077438F">
        <w:rPr>
          <w:rFonts w:ascii="Times New Roman" w:hAnsi="Times New Roman" w:cs="Times New Roman"/>
          <w:sz w:val="28"/>
          <w:szCs w:val="28"/>
        </w:rPr>
        <w:t>20</w:t>
      </w:r>
      <w:r w:rsidR="00B373D3" w:rsidRPr="002505AD">
        <w:rPr>
          <w:rFonts w:ascii="Times New Roman" w:hAnsi="Times New Roman" w:cs="Times New Roman"/>
          <w:sz w:val="28"/>
          <w:szCs w:val="28"/>
        </w:rPr>
        <w:t xml:space="preserve"> </w:t>
      </w:r>
      <w:r w:rsidRPr="002505AD">
        <w:rPr>
          <w:rFonts w:ascii="Times New Roman" w:hAnsi="Times New Roman" w:cs="Times New Roman"/>
          <w:sz w:val="28"/>
          <w:szCs w:val="28"/>
        </w:rPr>
        <w:t>г.</w:t>
      </w:r>
    </w:p>
    <w:bookmarkEnd w:id="0"/>
    <w:p w:rsidR="00E51B73" w:rsidRPr="002505AD" w:rsidRDefault="00E51B73" w:rsidP="00FB6BC5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5AD">
        <w:rPr>
          <w:rFonts w:ascii="Times New Roman" w:hAnsi="Times New Roman" w:cs="Times New Roman"/>
          <w:spacing w:val="3"/>
          <w:sz w:val="28"/>
          <w:szCs w:val="28"/>
        </w:rPr>
        <w:t>Все дополнительные общеразвивающие программы</w:t>
      </w:r>
      <w:r w:rsidR="00845FDF" w:rsidRPr="002505AD">
        <w:rPr>
          <w:rFonts w:ascii="Times New Roman" w:hAnsi="Times New Roman" w:cs="Times New Roman"/>
          <w:spacing w:val="3"/>
          <w:sz w:val="28"/>
          <w:szCs w:val="28"/>
        </w:rPr>
        <w:t xml:space="preserve"> и программы профессионального обучения</w:t>
      </w:r>
      <w:r w:rsidRPr="002505AD">
        <w:rPr>
          <w:rFonts w:ascii="Times New Roman" w:hAnsi="Times New Roman" w:cs="Times New Roman"/>
          <w:spacing w:val="3"/>
          <w:sz w:val="28"/>
          <w:szCs w:val="28"/>
        </w:rPr>
        <w:t xml:space="preserve"> рекомендованы к реализации Методическим советом МБОУ ДОД ШР ДЮЦ №35. </w:t>
      </w:r>
      <w:r w:rsidRPr="002505AD">
        <w:rPr>
          <w:rFonts w:ascii="Times New Roman" w:hAnsi="Times New Roman" w:cs="Times New Roman"/>
          <w:iCs/>
          <w:sz w:val="28"/>
          <w:szCs w:val="28"/>
        </w:rPr>
        <w:t>Все программы реализуются по</w:t>
      </w:r>
      <w:r w:rsidRPr="002505AD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2505AD">
        <w:rPr>
          <w:rFonts w:ascii="Times New Roman" w:hAnsi="Times New Roman" w:cs="Times New Roman"/>
          <w:iCs/>
          <w:sz w:val="28"/>
          <w:szCs w:val="28"/>
        </w:rPr>
        <w:t xml:space="preserve">очной форме обучения. </w:t>
      </w:r>
    </w:p>
    <w:p w:rsidR="00E51B73" w:rsidRPr="002505AD" w:rsidRDefault="00E51B73" w:rsidP="00FB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Реализуемые программы соответствуют Типовому положению об образовательном учреждении дополнительного образования детей, уставу и лицензии на право осуществления образовательной деятельности </w:t>
      </w:r>
      <w:r w:rsidRPr="002505AD">
        <w:rPr>
          <w:rFonts w:ascii="Times New Roman" w:hAnsi="Times New Roman" w:cs="Times New Roman"/>
          <w:spacing w:val="-1"/>
          <w:sz w:val="28"/>
          <w:szCs w:val="28"/>
        </w:rPr>
        <w:t xml:space="preserve">учреждения. Структура и содержание программ соответствует примерным </w:t>
      </w:r>
      <w:r w:rsidRPr="002505AD">
        <w:rPr>
          <w:rFonts w:ascii="Times New Roman" w:hAnsi="Times New Roman" w:cs="Times New Roman"/>
          <w:sz w:val="28"/>
          <w:szCs w:val="28"/>
        </w:rPr>
        <w:t>требованиям к программам дополнительного образования детей.</w:t>
      </w:r>
    </w:p>
    <w:p w:rsidR="00E51B73" w:rsidRPr="002505AD" w:rsidRDefault="00E51B73" w:rsidP="00FB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Достижению результатов способствует использование современных образовательных технологий, которые обеспечивают личностное развитие ребенка за счет творческой и продуктивной деятельности в образовательном процессе. Для реализации дополнительных общеобразовательных программ педагоги МБОУ ДОД  ДЮЦ №35 используют: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специальные методики и техники в изобразительном искусстве;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технологию решения изобретательских задач, развивающее обучение (на уровне отдельных элементов);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проектные методы обучения;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исследовательские методы; 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игровые методы;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обучение в сотрудничестве;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технологии.</w:t>
      </w:r>
    </w:p>
    <w:p w:rsidR="00E51B73" w:rsidRPr="002505AD" w:rsidRDefault="00E51B73" w:rsidP="00FB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Оценка результативности дополнительных общеобразовательных программ МБОУ ДОД ШР ДЮЦ № 35 осущест</w:t>
      </w:r>
      <w:r w:rsidR="00B373D3" w:rsidRPr="002505AD">
        <w:rPr>
          <w:rFonts w:ascii="Times New Roman" w:hAnsi="Times New Roman" w:cs="Times New Roman"/>
          <w:sz w:val="28"/>
          <w:szCs w:val="28"/>
        </w:rPr>
        <w:t>вляется</w:t>
      </w:r>
      <w:r w:rsidR="00845FDF" w:rsidRPr="002505AD">
        <w:rPr>
          <w:rFonts w:ascii="Times New Roman" w:hAnsi="Times New Roman" w:cs="Times New Roman"/>
          <w:sz w:val="28"/>
          <w:szCs w:val="28"/>
        </w:rPr>
        <w:t xml:space="preserve"> 2</w:t>
      </w:r>
      <w:r w:rsidRPr="002505AD">
        <w:rPr>
          <w:rFonts w:ascii="Times New Roman" w:hAnsi="Times New Roman" w:cs="Times New Roman"/>
          <w:sz w:val="28"/>
          <w:szCs w:val="28"/>
        </w:rPr>
        <w:t xml:space="preserve"> раза в</w:t>
      </w:r>
      <w:r w:rsidR="00845FDF" w:rsidRPr="002505AD">
        <w:rPr>
          <w:rFonts w:ascii="Times New Roman" w:hAnsi="Times New Roman" w:cs="Times New Roman"/>
          <w:sz w:val="28"/>
          <w:szCs w:val="28"/>
        </w:rPr>
        <w:t xml:space="preserve"> год, </w:t>
      </w:r>
      <w:r w:rsidR="006F6D65" w:rsidRPr="002505AD">
        <w:rPr>
          <w:rFonts w:ascii="Times New Roman" w:hAnsi="Times New Roman" w:cs="Times New Roman"/>
          <w:sz w:val="28"/>
          <w:szCs w:val="28"/>
        </w:rPr>
        <w:t xml:space="preserve">проводится промежуточная </w:t>
      </w:r>
      <w:r w:rsidR="0010427E" w:rsidRPr="002505AD">
        <w:rPr>
          <w:rFonts w:ascii="Times New Roman" w:hAnsi="Times New Roman" w:cs="Times New Roman"/>
          <w:sz w:val="28"/>
          <w:szCs w:val="28"/>
        </w:rPr>
        <w:t>аттестация за полугодие</w:t>
      </w:r>
      <w:r w:rsidR="006F6D65" w:rsidRPr="002505AD">
        <w:rPr>
          <w:rFonts w:ascii="Times New Roman" w:hAnsi="Times New Roman" w:cs="Times New Roman"/>
          <w:sz w:val="28"/>
          <w:szCs w:val="28"/>
        </w:rPr>
        <w:t xml:space="preserve"> и итоговая аттестация по завершению обучения по дополнительной общеразвивающей программе. </w:t>
      </w:r>
    </w:p>
    <w:p w:rsidR="0010427E" w:rsidRPr="002505AD" w:rsidRDefault="0010427E" w:rsidP="00FB6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5AD">
        <w:rPr>
          <w:rFonts w:ascii="Times New Roman" w:hAnsi="Times New Roman" w:cs="Times New Roman"/>
          <w:sz w:val="28"/>
          <w:szCs w:val="28"/>
        </w:rPr>
        <w:t xml:space="preserve">Основные формы подведения результатов освоения программ: зачеты, собеседования, контрольные занятия, отчетные выставки, концерты, </w:t>
      </w:r>
      <w:r w:rsidRPr="002505AD">
        <w:rPr>
          <w:rFonts w:ascii="Times New Roman" w:hAnsi="Times New Roman" w:cs="Times New Roman"/>
          <w:sz w:val="28"/>
          <w:szCs w:val="28"/>
        </w:rPr>
        <w:lastRenderedPageBreak/>
        <w:t>соревнования, конкурсы, семинары, конференции и др. Итоги результатов обучающихся по программам фиксируются в журналах объединений, протоколах.</w:t>
      </w:r>
      <w:proofErr w:type="gramEnd"/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B73" w:rsidRPr="002505AD" w:rsidRDefault="00E51B73" w:rsidP="00FB6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Условия осуществления образовательного процесса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Образовательный проц</w:t>
      </w:r>
      <w:r w:rsidR="0010427E" w:rsidRPr="002505AD">
        <w:rPr>
          <w:rFonts w:ascii="Times New Roman" w:hAnsi="Times New Roman" w:cs="Times New Roman"/>
          <w:sz w:val="28"/>
          <w:szCs w:val="28"/>
        </w:rPr>
        <w:t>есс в МБОУ ДОД ШР ДЮЦ</w:t>
      </w:r>
      <w:r w:rsidR="00FB6BC5">
        <w:rPr>
          <w:rFonts w:ascii="Times New Roman" w:hAnsi="Times New Roman" w:cs="Times New Roman"/>
          <w:sz w:val="28"/>
          <w:szCs w:val="28"/>
        </w:rPr>
        <w:t xml:space="preserve"> №35</w:t>
      </w:r>
      <w:r w:rsidR="0010427E" w:rsidRPr="002505AD">
        <w:rPr>
          <w:rFonts w:ascii="Times New Roman" w:hAnsi="Times New Roman" w:cs="Times New Roman"/>
          <w:sz w:val="28"/>
          <w:szCs w:val="28"/>
        </w:rPr>
        <w:t xml:space="preserve"> в 201</w:t>
      </w:r>
      <w:r w:rsidR="00FB6BC5">
        <w:rPr>
          <w:rFonts w:ascii="Times New Roman" w:hAnsi="Times New Roman" w:cs="Times New Roman"/>
          <w:sz w:val="28"/>
          <w:szCs w:val="28"/>
        </w:rPr>
        <w:t xml:space="preserve">9 </w:t>
      </w:r>
      <w:r w:rsidR="0010427E" w:rsidRPr="002505AD">
        <w:rPr>
          <w:rFonts w:ascii="Times New Roman" w:hAnsi="Times New Roman" w:cs="Times New Roman"/>
          <w:sz w:val="28"/>
          <w:szCs w:val="28"/>
        </w:rPr>
        <w:t>- 20</w:t>
      </w:r>
      <w:r w:rsidR="00FB6BC5">
        <w:rPr>
          <w:rFonts w:ascii="Times New Roman" w:hAnsi="Times New Roman" w:cs="Times New Roman"/>
          <w:sz w:val="28"/>
          <w:szCs w:val="28"/>
        </w:rPr>
        <w:t>20</w:t>
      </w:r>
      <w:r w:rsidRPr="002505AD">
        <w:rPr>
          <w:rFonts w:ascii="Times New Roman" w:hAnsi="Times New Roman" w:cs="Times New Roman"/>
          <w:sz w:val="28"/>
          <w:szCs w:val="28"/>
        </w:rPr>
        <w:t xml:space="preserve"> учебном году осуществляется в соответствии с годовым графиком образовательного процесса, утвержденным директором: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820"/>
      </w:tblGrid>
      <w:tr w:rsidR="00E51B73" w:rsidRPr="002505AD" w:rsidTr="00C7774C">
        <w:trPr>
          <w:trHeight w:val="3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73" w:rsidRPr="002505AD" w:rsidRDefault="00E51B73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образовательного процесса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73" w:rsidRPr="002505AD" w:rsidRDefault="00E51B73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E51B73" w:rsidRPr="002505AD" w:rsidTr="00C7774C">
        <w:trPr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73" w:rsidRPr="002505AD" w:rsidRDefault="00E51B73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Комплектование групп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73" w:rsidRPr="002505AD" w:rsidRDefault="00E51B73" w:rsidP="00FB6B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1 сентября</w:t>
            </w:r>
            <w:r w:rsidR="009A5C6F"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1</w:t>
            </w:r>
            <w:r w:rsidR="00FB6B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A5C6F"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сентября 201</w:t>
            </w:r>
            <w:r w:rsidR="00FB6B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51B73" w:rsidRPr="002505AD" w:rsidTr="00C7774C">
        <w:trPr>
          <w:trHeight w:val="3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73" w:rsidRPr="002505AD" w:rsidRDefault="00E51B73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73" w:rsidRPr="002505AD" w:rsidRDefault="009A5C6F" w:rsidP="00FB6B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1</w:t>
            </w:r>
            <w:r w:rsidR="00FB6B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сентября 201</w:t>
            </w:r>
            <w:r w:rsidR="00FB6B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1B73"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E51B73" w:rsidRPr="002505AD" w:rsidTr="00C7774C">
        <w:trPr>
          <w:trHeight w:val="5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73" w:rsidRPr="002505AD" w:rsidRDefault="00E51B73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73" w:rsidRPr="002505AD" w:rsidRDefault="00E51B73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34 </w:t>
            </w:r>
            <w:proofErr w:type="gramStart"/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учебных</w:t>
            </w:r>
            <w:proofErr w:type="gramEnd"/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недели</w:t>
            </w:r>
          </w:p>
          <w:p w:rsidR="00E51B73" w:rsidRPr="002505AD" w:rsidRDefault="00E51B73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 первом полугодии –</w:t>
            </w:r>
            <w:proofErr w:type="gramEnd"/>
          </w:p>
          <w:p w:rsidR="00E51B73" w:rsidRPr="002505AD" w:rsidRDefault="00E51B73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учебных недель;</w:t>
            </w:r>
          </w:p>
          <w:p w:rsidR="00E51B73" w:rsidRPr="002505AD" w:rsidRDefault="00E51B73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 втором полугодии - 20 учебных недель)</w:t>
            </w:r>
          </w:p>
        </w:tc>
      </w:tr>
      <w:tr w:rsidR="009A5C6F" w:rsidRPr="002505AD" w:rsidTr="00C7774C">
        <w:trPr>
          <w:trHeight w:val="3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6F" w:rsidRPr="002505AD" w:rsidRDefault="009A5C6F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6F" w:rsidRPr="002505AD" w:rsidRDefault="009A5C6F" w:rsidP="00FB6B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1</w:t>
            </w:r>
            <w:r w:rsidR="00FB6B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30 декабря 201</w:t>
            </w:r>
            <w:r w:rsidR="00FB6B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B6B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  <w:tr w:rsidR="00E51B73" w:rsidRPr="002505AD" w:rsidTr="00C7774C">
        <w:trPr>
          <w:trHeight w:val="3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73" w:rsidRPr="002505AD" w:rsidRDefault="00E51B73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73" w:rsidRPr="002505AD" w:rsidRDefault="00E51B73" w:rsidP="00FB6B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1</w:t>
            </w:r>
            <w:r w:rsidR="00FB6B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FB6B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9A5C6F"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мая 20</w:t>
            </w:r>
            <w:r w:rsidR="00FB6B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51B73" w:rsidRPr="002505AD" w:rsidTr="00C7774C">
        <w:trPr>
          <w:trHeight w:val="3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73" w:rsidRPr="002505AD" w:rsidRDefault="00E51B73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73" w:rsidRPr="002505AD" w:rsidRDefault="00FB6BC5" w:rsidP="00FB6B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7B2EE2"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мая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51B73"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51B73" w:rsidRPr="002505AD" w:rsidTr="00C7774C">
        <w:trPr>
          <w:trHeight w:val="3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73" w:rsidRPr="002505AD" w:rsidRDefault="00E51B73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учащихся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73" w:rsidRPr="002505AD" w:rsidRDefault="00E51B73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1 июня по 31 августа 2018 года</w:t>
            </w:r>
          </w:p>
        </w:tc>
      </w:tr>
    </w:tbl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B73" w:rsidRPr="002505AD" w:rsidRDefault="00E51B73" w:rsidP="00082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Учебные занятия во МБОУ ДОД ШР ДЮЦ № 35 проводятся согласно расписанию во все дни недели с 13.00  до 20.00 часов. Занятия проводятся в соответствии с образовательными программами по группам, которые формируются по годам обучения, численность учащихся в группе зависит от специфики образовательной программы и не превышает 25 человек. </w:t>
      </w:r>
      <w:r w:rsidRPr="002505AD">
        <w:rPr>
          <w:rFonts w:ascii="Times New Roman" w:hAnsi="Times New Roman" w:cs="Times New Roman"/>
          <w:sz w:val="28"/>
          <w:szCs w:val="28"/>
        </w:rPr>
        <w:t>Количество групп определяется в зависимости от числа поданных заявлений родителями и условий, созданных для осуществления образовательного процесса, и с учетом санитарных норм, гигиенических требований и контрольных нормативов, установленных действующим законодательством Российской Федерации.</w:t>
      </w:r>
    </w:p>
    <w:p w:rsidR="00E51B73" w:rsidRPr="002505AD" w:rsidRDefault="00E51B73" w:rsidP="00082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5AD">
        <w:rPr>
          <w:rFonts w:ascii="Times New Roman" w:hAnsi="Times New Roman" w:cs="Times New Roman"/>
          <w:sz w:val="28"/>
          <w:szCs w:val="28"/>
        </w:rPr>
        <w:t>На праве оперативного управления МБОУ ДОД ШР ДЮЦ № 35 передано нежилое здание площадью 1332,4 кв.м. (Свидетельство о государственной регистрации права 24 ЕК 394715, выдано 05 апреля 2012 года.</w:t>
      </w:r>
      <w:proofErr w:type="gramEnd"/>
      <w:r w:rsidRPr="00250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5AD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государственной регистрации, кадастра и картографии по Красноярскому краю). </w:t>
      </w:r>
      <w:proofErr w:type="gramEnd"/>
    </w:p>
    <w:p w:rsidR="00E51B73" w:rsidRPr="002505AD" w:rsidRDefault="00E51B73" w:rsidP="00082D5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5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реализации дополнительных общеобразовательных программ и массовых мероприятий используются актовый </w:t>
      </w:r>
      <w:r w:rsidRPr="002505AD">
        <w:rPr>
          <w:rFonts w:ascii="Times New Roman" w:hAnsi="Times New Roman" w:cs="Times New Roman"/>
          <w:bCs/>
          <w:sz w:val="28"/>
          <w:szCs w:val="28"/>
        </w:rPr>
        <w:t xml:space="preserve">зал,  работает музей,  5 учебных кабинетов (общей площадью 189 кв.м.), в том числе 1 кабинет хореографии, 2 кабинета швейного дела, 1 кабинет </w:t>
      </w:r>
      <w:proofErr w:type="gramStart"/>
      <w:r w:rsidRPr="002505AD">
        <w:rPr>
          <w:rFonts w:ascii="Times New Roman" w:hAnsi="Times New Roman" w:cs="Times New Roman"/>
          <w:bCs/>
          <w:sz w:val="28"/>
          <w:szCs w:val="28"/>
        </w:rPr>
        <w:t>ИЗО</w:t>
      </w:r>
      <w:proofErr w:type="gramEnd"/>
      <w:r w:rsidRPr="002505AD">
        <w:rPr>
          <w:rFonts w:ascii="Times New Roman" w:hAnsi="Times New Roman" w:cs="Times New Roman"/>
          <w:bCs/>
          <w:sz w:val="28"/>
          <w:szCs w:val="28"/>
        </w:rPr>
        <w:t xml:space="preserve"> и ДПИ. </w:t>
      </w:r>
    </w:p>
    <w:p w:rsidR="00E51B73" w:rsidRPr="002505AD" w:rsidRDefault="00E51B73" w:rsidP="00082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lastRenderedPageBreak/>
        <w:t>Помещения для занятий оснащены мебелью, специальным оборудованием и инструментами в соответствии со спецификой представленных программ (</w:t>
      </w:r>
      <w:proofErr w:type="gramStart"/>
      <w:r w:rsidRPr="002505AD">
        <w:rPr>
          <w:rFonts w:ascii="Times New Roman" w:hAnsi="Times New Roman" w:cs="Times New Roman"/>
          <w:sz w:val="28"/>
          <w:szCs w:val="28"/>
        </w:rPr>
        <w:t>подобрана</w:t>
      </w:r>
      <w:proofErr w:type="gramEnd"/>
      <w:r w:rsidRPr="002505AD">
        <w:rPr>
          <w:rFonts w:ascii="Times New Roman" w:hAnsi="Times New Roman" w:cs="Times New Roman"/>
          <w:sz w:val="28"/>
          <w:szCs w:val="28"/>
        </w:rPr>
        <w:t xml:space="preserve"> в соответствии с ростом учащихся). Материально-техническая оснащенность образовательного процесса позволяет организовать обучение по всем дополнительным общеобразовательным (общеразвивающим) программам.</w:t>
      </w:r>
    </w:p>
    <w:p w:rsidR="00E51B73" w:rsidRPr="002505AD" w:rsidRDefault="00E51B73" w:rsidP="00082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bCs/>
          <w:sz w:val="28"/>
          <w:szCs w:val="28"/>
        </w:rPr>
        <w:t xml:space="preserve">МБОУ ДОД ШР ДЮЦ №35 имеет  12 компьютеризированных рабочих места, </w:t>
      </w:r>
      <w:r w:rsidRPr="002505AD">
        <w:rPr>
          <w:rFonts w:ascii="Times New Roman" w:hAnsi="Times New Roman" w:cs="Times New Roman"/>
          <w:sz w:val="28"/>
          <w:szCs w:val="28"/>
        </w:rPr>
        <w:t xml:space="preserve">интерактивное оборудование (проекторы, экраны, 1 интерактивная доска). </w:t>
      </w:r>
    </w:p>
    <w:p w:rsidR="00E51B73" w:rsidRPr="002505AD" w:rsidRDefault="00E51B73" w:rsidP="00082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85 % дополнительных общеразвивающих программ реализуются на базе  общеобразовательных учреждений Шарыповского района согласно лицензии на ведение образовательной деятельности: </w:t>
      </w:r>
      <w:proofErr w:type="gramStart"/>
      <w:r w:rsidRPr="002505AD">
        <w:rPr>
          <w:rFonts w:ascii="Times New Roman" w:hAnsi="Times New Roman" w:cs="Times New Roman"/>
          <w:sz w:val="28"/>
          <w:szCs w:val="28"/>
        </w:rPr>
        <w:t xml:space="preserve">(Регистрационный </w:t>
      </w:r>
      <w:r w:rsidR="00082D58">
        <w:rPr>
          <w:rFonts w:ascii="Times New Roman" w:hAnsi="Times New Roman" w:cs="Times New Roman"/>
          <w:sz w:val="28"/>
          <w:szCs w:val="28"/>
        </w:rPr>
        <w:br/>
      </w:r>
      <w:r w:rsidRPr="002505AD">
        <w:rPr>
          <w:rFonts w:ascii="Times New Roman" w:hAnsi="Times New Roman" w:cs="Times New Roman"/>
          <w:sz w:val="28"/>
          <w:szCs w:val="28"/>
        </w:rPr>
        <w:t>№ 4885 Л. Серия А № 0000078 от 19 апреля 2011 года.</w:t>
      </w:r>
      <w:proofErr w:type="gramEnd"/>
      <w:r w:rsidRPr="00250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5AD">
        <w:rPr>
          <w:rFonts w:ascii="Times New Roman" w:hAnsi="Times New Roman" w:cs="Times New Roman"/>
          <w:sz w:val="28"/>
          <w:szCs w:val="28"/>
        </w:rPr>
        <w:t>Срок действия: бессрочно.)</w:t>
      </w:r>
      <w:proofErr w:type="gramEnd"/>
    </w:p>
    <w:p w:rsidR="00E51B73" w:rsidRPr="002505AD" w:rsidRDefault="009A5C6F" w:rsidP="00082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В 201</w:t>
      </w:r>
      <w:r w:rsidR="000134C5">
        <w:rPr>
          <w:rFonts w:ascii="Times New Roman" w:hAnsi="Times New Roman" w:cs="Times New Roman"/>
          <w:sz w:val="28"/>
          <w:szCs w:val="28"/>
        </w:rPr>
        <w:t>9</w:t>
      </w:r>
      <w:r w:rsidR="00E51B73" w:rsidRPr="002505AD">
        <w:rPr>
          <w:rFonts w:ascii="Times New Roman" w:hAnsi="Times New Roman" w:cs="Times New Roman"/>
          <w:sz w:val="28"/>
          <w:szCs w:val="28"/>
        </w:rPr>
        <w:t xml:space="preserve"> году в ходе подготовки к новому учебному году был проведен текущий ремонт коридоров, лестничных клеток, кабинетов.</w:t>
      </w:r>
    </w:p>
    <w:p w:rsidR="00E51B73" w:rsidRPr="002505AD" w:rsidRDefault="00E51B73" w:rsidP="000134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Кадровый состав учреждения соответствует условиям реализации дополнительных образовательных программ, организации и проведения массовых мероприятий и мероприятий для одаренных детей разного уровня. Высшее профессиональное образование имеют 65%  работников.</w:t>
      </w:r>
    </w:p>
    <w:p w:rsidR="00AA1AE2" w:rsidRPr="00AA1AE2" w:rsidRDefault="00AA1AE2" w:rsidP="00AA1AE2">
      <w:pPr>
        <w:tabs>
          <w:tab w:val="left" w:pos="993"/>
        </w:tabs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1AE2">
        <w:rPr>
          <w:rFonts w:ascii="Times New Roman" w:eastAsia="Calibri" w:hAnsi="Times New Roman" w:cs="Times New Roman"/>
          <w:bCs/>
          <w:sz w:val="28"/>
          <w:szCs w:val="28"/>
        </w:rPr>
        <w:t>Решение задач, стоящих перед МБОУ ДОД ШР ДЮЦ №35 осуществляет педагогический коллектив:</w:t>
      </w:r>
    </w:p>
    <w:p w:rsidR="00AA1AE2" w:rsidRPr="00AA1AE2" w:rsidRDefault="00AA1AE2" w:rsidP="00AA1AE2">
      <w:pPr>
        <w:tabs>
          <w:tab w:val="left" w:pos="993"/>
        </w:tabs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1AE2">
        <w:rPr>
          <w:rFonts w:ascii="Times New Roman" w:eastAsia="Calibri" w:hAnsi="Times New Roman" w:cs="Times New Roman"/>
          <w:bCs/>
          <w:sz w:val="28"/>
          <w:szCs w:val="28"/>
        </w:rPr>
        <w:t>- педагоги дополнительного образования – 52 человек;</w:t>
      </w:r>
    </w:p>
    <w:p w:rsidR="00AA1AE2" w:rsidRPr="00AA1AE2" w:rsidRDefault="00AA1AE2" w:rsidP="00AA1AE2">
      <w:pPr>
        <w:tabs>
          <w:tab w:val="left" w:pos="993"/>
        </w:tabs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1AE2">
        <w:rPr>
          <w:rFonts w:ascii="Times New Roman" w:eastAsia="Calibri" w:hAnsi="Times New Roman" w:cs="Times New Roman"/>
          <w:bCs/>
          <w:sz w:val="28"/>
          <w:szCs w:val="28"/>
        </w:rPr>
        <w:t>- педагог-организатор – 7 человек;</w:t>
      </w:r>
    </w:p>
    <w:p w:rsidR="00AA1AE2" w:rsidRPr="00AA1AE2" w:rsidRDefault="00AA1AE2" w:rsidP="00AA1AE2">
      <w:pPr>
        <w:tabs>
          <w:tab w:val="left" w:pos="993"/>
        </w:tabs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1AE2">
        <w:rPr>
          <w:rFonts w:ascii="Times New Roman" w:eastAsia="Calibri" w:hAnsi="Times New Roman" w:cs="Times New Roman"/>
          <w:bCs/>
          <w:sz w:val="28"/>
          <w:szCs w:val="28"/>
        </w:rPr>
        <w:t>В МБОУ ДОД ШР ДЮЦ №35 работает высокопрофессиональный педагогический коллектив:</w:t>
      </w:r>
    </w:p>
    <w:p w:rsidR="00AA1AE2" w:rsidRPr="00AA1AE2" w:rsidRDefault="00AA1AE2" w:rsidP="00AA1AE2">
      <w:pPr>
        <w:tabs>
          <w:tab w:val="left" w:pos="993"/>
        </w:tabs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1AE2">
        <w:rPr>
          <w:rFonts w:ascii="Times New Roman" w:eastAsia="Calibri" w:hAnsi="Times New Roman" w:cs="Times New Roman"/>
          <w:bCs/>
          <w:sz w:val="28"/>
          <w:szCs w:val="28"/>
        </w:rPr>
        <w:t>Имеют квалификацию:</w:t>
      </w:r>
    </w:p>
    <w:p w:rsidR="00AA1AE2" w:rsidRPr="00AA1AE2" w:rsidRDefault="00AA1AE2" w:rsidP="00AA1AE2">
      <w:pPr>
        <w:tabs>
          <w:tab w:val="left" w:pos="993"/>
        </w:tabs>
        <w:ind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1AE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gramStart"/>
      <w:r w:rsidRPr="00AA1AE2">
        <w:rPr>
          <w:rFonts w:ascii="Times New Roman" w:eastAsia="Calibri" w:hAnsi="Times New Roman" w:cs="Times New Roman"/>
          <w:bCs/>
          <w:sz w:val="28"/>
          <w:szCs w:val="28"/>
        </w:rPr>
        <w:t>высшая</w:t>
      </w:r>
      <w:proofErr w:type="gramEnd"/>
      <w:r w:rsidRPr="00AA1AE2">
        <w:rPr>
          <w:rFonts w:ascii="Times New Roman" w:eastAsia="Calibri" w:hAnsi="Times New Roman" w:cs="Times New Roman"/>
          <w:bCs/>
          <w:sz w:val="28"/>
          <w:szCs w:val="28"/>
        </w:rPr>
        <w:t xml:space="preserve"> – 10 человек, 15,4%,</w:t>
      </w:r>
    </w:p>
    <w:p w:rsidR="00AA1AE2" w:rsidRPr="00AA1AE2" w:rsidRDefault="00AA1AE2" w:rsidP="00AA1AE2">
      <w:pPr>
        <w:tabs>
          <w:tab w:val="left" w:pos="993"/>
        </w:tabs>
        <w:ind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1AE2">
        <w:rPr>
          <w:rFonts w:ascii="Times New Roman" w:eastAsia="Calibri" w:hAnsi="Times New Roman" w:cs="Times New Roman"/>
          <w:bCs/>
          <w:sz w:val="28"/>
          <w:szCs w:val="28"/>
        </w:rPr>
        <w:t>- первая – 20 человек, 30,8%,</w:t>
      </w:r>
    </w:p>
    <w:p w:rsidR="00AA1AE2" w:rsidRPr="00AA1AE2" w:rsidRDefault="00AA1AE2" w:rsidP="00AA1AE2">
      <w:pPr>
        <w:tabs>
          <w:tab w:val="left" w:pos="993"/>
        </w:tabs>
        <w:ind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1AE2">
        <w:rPr>
          <w:rFonts w:ascii="Times New Roman" w:eastAsia="Calibri" w:hAnsi="Times New Roman" w:cs="Times New Roman"/>
          <w:bCs/>
          <w:sz w:val="28"/>
          <w:szCs w:val="28"/>
        </w:rPr>
        <w:t>- соответствие занимаемой должности – 11 человек, 16,9%.</w:t>
      </w:r>
    </w:p>
    <w:p w:rsidR="00AA1AE2" w:rsidRPr="00AA1AE2" w:rsidRDefault="00AA1AE2" w:rsidP="00AA1AE2">
      <w:pPr>
        <w:tabs>
          <w:tab w:val="left" w:pos="993"/>
        </w:tabs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1AE2">
        <w:rPr>
          <w:rFonts w:ascii="Times New Roman" w:eastAsia="Calibri" w:hAnsi="Times New Roman" w:cs="Times New Roman"/>
          <w:bCs/>
          <w:sz w:val="28"/>
          <w:szCs w:val="28"/>
        </w:rPr>
        <w:t>Образование:</w:t>
      </w:r>
    </w:p>
    <w:p w:rsidR="00AA1AE2" w:rsidRPr="00AA1AE2" w:rsidRDefault="00AA1AE2" w:rsidP="00AA1AE2">
      <w:pPr>
        <w:tabs>
          <w:tab w:val="left" w:pos="993"/>
        </w:tabs>
        <w:ind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1AE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gramStart"/>
      <w:r w:rsidRPr="00AA1AE2">
        <w:rPr>
          <w:rFonts w:ascii="Times New Roman" w:eastAsia="Calibri" w:hAnsi="Times New Roman" w:cs="Times New Roman"/>
          <w:bCs/>
          <w:sz w:val="28"/>
          <w:szCs w:val="28"/>
        </w:rPr>
        <w:t>высшее</w:t>
      </w:r>
      <w:proofErr w:type="gramEnd"/>
      <w:r w:rsidRPr="00AA1AE2">
        <w:rPr>
          <w:rFonts w:ascii="Times New Roman" w:eastAsia="Calibri" w:hAnsi="Times New Roman" w:cs="Times New Roman"/>
          <w:bCs/>
          <w:sz w:val="28"/>
          <w:szCs w:val="28"/>
        </w:rPr>
        <w:t xml:space="preserve"> – 50 человек, 76,9 %,</w:t>
      </w:r>
    </w:p>
    <w:p w:rsidR="00AA1AE2" w:rsidRPr="00AA1AE2" w:rsidRDefault="00AA1AE2" w:rsidP="00AA1AE2">
      <w:pPr>
        <w:tabs>
          <w:tab w:val="left" w:pos="993"/>
        </w:tabs>
        <w:ind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1AE2">
        <w:rPr>
          <w:rFonts w:ascii="Times New Roman" w:eastAsia="Calibri" w:hAnsi="Times New Roman" w:cs="Times New Roman"/>
          <w:bCs/>
          <w:sz w:val="28"/>
          <w:szCs w:val="28"/>
        </w:rPr>
        <w:t>- среднее профессиональное – 19 человек, 23,1%.</w:t>
      </w:r>
    </w:p>
    <w:p w:rsidR="00AA1AE2" w:rsidRPr="00AA1AE2" w:rsidRDefault="00AA1AE2" w:rsidP="00AA1AE2">
      <w:pPr>
        <w:tabs>
          <w:tab w:val="left" w:pos="993"/>
        </w:tabs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1AE2">
        <w:rPr>
          <w:rFonts w:ascii="Times New Roman" w:eastAsia="Calibri" w:hAnsi="Times New Roman" w:cs="Times New Roman"/>
          <w:bCs/>
          <w:sz w:val="28"/>
          <w:szCs w:val="28"/>
        </w:rPr>
        <w:t>В 2019 году процедуру аттестации прошли 3 педагога, 2 педагогам присвоена высшая квалификационная категория, 1 педагогу присвоена первая квалификационная категория.</w:t>
      </w:r>
    </w:p>
    <w:p w:rsidR="00AA1AE2" w:rsidRPr="00AA1AE2" w:rsidRDefault="00AA1AE2" w:rsidP="00AA1AE2">
      <w:pPr>
        <w:tabs>
          <w:tab w:val="left" w:pos="993"/>
        </w:tabs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1AE2">
        <w:rPr>
          <w:rFonts w:ascii="Times New Roman" w:eastAsia="Calibri" w:hAnsi="Times New Roman" w:cs="Times New Roman"/>
          <w:color w:val="1A1A1A"/>
          <w:sz w:val="28"/>
          <w:szCs w:val="16"/>
          <w:shd w:val="clear" w:color="auto" w:fill="FFFFFF"/>
        </w:rPr>
        <w:t xml:space="preserve">В рамках национального проекта «Образование», на сайте </w:t>
      </w:r>
      <w:r w:rsidRPr="00AA1AE2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Навигатора дополнительного образования было выставлено 28 </w:t>
      </w:r>
      <w:r w:rsidRPr="00AA1AE2">
        <w:rPr>
          <w:rFonts w:ascii="Times New Roman" w:eastAsia="Calibri" w:hAnsi="Times New Roman" w:cs="Times New Roman"/>
          <w:sz w:val="28"/>
          <w:szCs w:val="28"/>
        </w:rPr>
        <w:t xml:space="preserve">дополнительных общеобразовательных программ. </w:t>
      </w:r>
      <w:r w:rsidRPr="00AA1AE2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В сентябре 2020 года в </w:t>
      </w:r>
      <w:proofErr w:type="spellStart"/>
      <w:r w:rsidRPr="00AA1AE2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Шарыповском</w:t>
      </w:r>
      <w:proofErr w:type="spellEnd"/>
      <w:r w:rsidRPr="00AA1AE2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районе начнет работу система персонифицированного финансирования дополнительных занятий для детей.</w:t>
      </w:r>
      <w:r w:rsidRPr="00AA1AE2">
        <w:rPr>
          <w:rFonts w:ascii="Times New Roman" w:eastAsia="Calibri" w:hAnsi="Times New Roman" w:cs="Times New Roman"/>
          <w:color w:val="1A1A1A"/>
          <w:sz w:val="16"/>
          <w:szCs w:val="16"/>
          <w:shd w:val="clear" w:color="auto" w:fill="FFFFFF"/>
        </w:rPr>
        <w:t> </w:t>
      </w:r>
      <w:r w:rsidRPr="00AA1AE2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Открыто структурное подразделение Муниципальный опорный центр.</w:t>
      </w:r>
    </w:p>
    <w:p w:rsidR="00AF7E5D" w:rsidRPr="002505AD" w:rsidRDefault="00AF7E5D" w:rsidP="002505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5AD">
        <w:rPr>
          <w:rFonts w:ascii="Times New Roman" w:hAnsi="Times New Roman" w:cs="Times New Roman"/>
          <w:bCs/>
          <w:sz w:val="28"/>
          <w:szCs w:val="28"/>
        </w:rPr>
        <w:t>Выводы и рекомендации:</w:t>
      </w:r>
    </w:p>
    <w:p w:rsidR="00AF7E5D" w:rsidRPr="002505AD" w:rsidRDefault="00AA1AE2" w:rsidP="00AA1AE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МБОУ ДОД ШР ДЮЦ №35</w:t>
      </w:r>
      <w:r w:rsidR="00AF7E5D" w:rsidRPr="002505AD">
        <w:rPr>
          <w:rFonts w:ascii="Times New Roman" w:hAnsi="Times New Roman" w:cs="Times New Roman"/>
          <w:bCs/>
          <w:sz w:val="28"/>
          <w:szCs w:val="28"/>
        </w:rPr>
        <w:t xml:space="preserve"> располагает кадровым потенциалом, способным на должном уровне решать задачи по обучению </w:t>
      </w:r>
      <w:proofErr w:type="gramStart"/>
      <w:r w:rsidR="00AF7E5D" w:rsidRPr="002505AD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AF7E5D" w:rsidRPr="002505A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F7E5D" w:rsidRPr="002505AD" w:rsidRDefault="00AF7E5D" w:rsidP="002505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5AD">
        <w:rPr>
          <w:rFonts w:ascii="Times New Roman" w:hAnsi="Times New Roman" w:cs="Times New Roman"/>
          <w:bCs/>
          <w:sz w:val="28"/>
          <w:szCs w:val="28"/>
        </w:rPr>
        <w:lastRenderedPageBreak/>
        <w:t>В целях повышения квалификации необходимо педагогам после стажа двух лет</w:t>
      </w:r>
      <w:r w:rsidR="00455551" w:rsidRPr="002505AD"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Pr="002505AD">
        <w:rPr>
          <w:rFonts w:ascii="Times New Roman" w:hAnsi="Times New Roman" w:cs="Times New Roman"/>
          <w:bCs/>
          <w:sz w:val="28"/>
          <w:szCs w:val="28"/>
        </w:rPr>
        <w:t>, не имеющих категорию, предложить повысить свою квалификационную категорию в следующем учебном году.</w:t>
      </w:r>
    </w:p>
    <w:p w:rsidR="00AF7E5D" w:rsidRPr="002505AD" w:rsidRDefault="00AF7E5D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Курсы повышения квалификации, уч</w:t>
      </w:r>
      <w:r w:rsidR="00E57858" w:rsidRPr="002505AD">
        <w:rPr>
          <w:rFonts w:ascii="Times New Roman" w:hAnsi="Times New Roman" w:cs="Times New Roman"/>
          <w:sz w:val="28"/>
          <w:szCs w:val="28"/>
        </w:rPr>
        <w:t>астие в краевых семинарах</w:t>
      </w:r>
    </w:p>
    <w:p w:rsidR="00E57858" w:rsidRPr="002505AD" w:rsidRDefault="00E57858" w:rsidP="002505A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743" w:type="dxa"/>
        <w:tblLook w:val="04A0"/>
      </w:tblPr>
      <w:tblGrid>
        <w:gridCol w:w="594"/>
        <w:gridCol w:w="2185"/>
        <w:gridCol w:w="4953"/>
        <w:gridCol w:w="2582"/>
      </w:tblGrid>
      <w:tr w:rsidR="00455551" w:rsidRPr="002505AD" w:rsidTr="00AA1AE2">
        <w:tc>
          <w:tcPr>
            <w:tcW w:w="594" w:type="dxa"/>
          </w:tcPr>
          <w:p w:rsidR="00455551" w:rsidRPr="002505AD" w:rsidRDefault="00455551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85" w:type="dxa"/>
          </w:tcPr>
          <w:p w:rsidR="00455551" w:rsidRPr="002505AD" w:rsidRDefault="00455551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4953" w:type="dxa"/>
          </w:tcPr>
          <w:p w:rsidR="00455551" w:rsidRPr="002505AD" w:rsidRDefault="00455551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582" w:type="dxa"/>
          </w:tcPr>
          <w:p w:rsidR="00455551" w:rsidRPr="002505AD" w:rsidRDefault="00455551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Документ /</w:t>
            </w:r>
          </w:p>
          <w:p w:rsidR="00455551" w:rsidRPr="002505AD" w:rsidRDefault="00455551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AA1AE2" w:rsidRPr="002505AD" w:rsidTr="00AA1AE2">
        <w:tc>
          <w:tcPr>
            <w:tcW w:w="594" w:type="dxa"/>
          </w:tcPr>
          <w:p w:rsidR="00AA1AE2" w:rsidRPr="002505AD" w:rsidRDefault="00AA1AE2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AE2" w:rsidRPr="002505AD" w:rsidRDefault="00AA1AE2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Воробьёва Г. Г. </w:t>
            </w:r>
          </w:p>
        </w:tc>
        <w:tc>
          <w:tcPr>
            <w:tcW w:w="4953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«Технологии управления в системе дополнительного образования»</w:t>
            </w:r>
          </w:p>
        </w:tc>
        <w:tc>
          <w:tcPr>
            <w:tcW w:w="2582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Удостоверение о повышении квалификации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58535/уд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09-13 сентября 2019 г.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КГАУ ДПО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«Красноярский краевой институт </w:t>
            </w:r>
            <w:proofErr w:type="gramStart"/>
            <w:r w:rsidRPr="00AA1AE2">
              <w:rPr>
                <w:rFonts w:ascii="Times New Roman" w:hAnsi="Times New Roman" w:cs="Times New Roman"/>
                <w:sz w:val="28"/>
              </w:rPr>
              <w:t>повышения квалификации профессиональной переподготовки работников образования</w:t>
            </w:r>
            <w:proofErr w:type="gramEnd"/>
            <w:r w:rsidRPr="00AA1AE2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AA1AE2" w:rsidRPr="002505AD" w:rsidTr="00AA1AE2">
        <w:tc>
          <w:tcPr>
            <w:tcW w:w="594" w:type="dxa"/>
          </w:tcPr>
          <w:p w:rsidR="00AA1AE2" w:rsidRPr="002505AD" w:rsidRDefault="00AA1AE2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AE2" w:rsidRPr="002505AD" w:rsidRDefault="00AA1AE2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AA1AE2" w:rsidRPr="00855488" w:rsidRDefault="00AA1AE2" w:rsidP="00D52691">
            <w:pPr>
              <w:rPr>
                <w:rFonts w:ascii="Times New Roman" w:hAnsi="Times New Roman" w:cs="Times New Roman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Воробьёва Г. Г. </w:t>
            </w:r>
          </w:p>
        </w:tc>
        <w:tc>
          <w:tcPr>
            <w:tcW w:w="4953" w:type="dxa"/>
          </w:tcPr>
          <w:p w:rsidR="00AA1AE2" w:rsidRPr="00855488" w:rsidRDefault="00AA1AE2" w:rsidP="00D52691">
            <w:pPr>
              <w:rPr>
                <w:rFonts w:ascii="Times New Roman" w:hAnsi="Times New Roman" w:cs="Times New Roman"/>
              </w:rPr>
            </w:pPr>
            <w:r w:rsidRPr="00855488">
              <w:rPr>
                <w:rFonts w:ascii="Times New Roman" w:hAnsi="Times New Roman" w:cs="Times New Roman"/>
              </w:rPr>
              <w:t>ПРОГРАММА ПОВЫШЕНИЯ КВАЛИФИКАЦИИ «СОВРЕМЕННЫЕ ПОДХОДЫ, МЕТОДИКИ И ИНСТРУМЕНТЫ ПРОФОРИЕНТАЦИОННОЙ РАБОТЫ ПЕДАГОГА-НАВИГАТОРА» («ПРОФНАВИГАЦИЯ»)</w:t>
            </w:r>
          </w:p>
        </w:tc>
        <w:tc>
          <w:tcPr>
            <w:tcW w:w="2582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Удостоверение о повышении квалификации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Кемерово,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 15-17 октября 2019 г. </w:t>
            </w:r>
          </w:p>
        </w:tc>
      </w:tr>
      <w:tr w:rsidR="00AA1AE2" w:rsidRPr="002505AD" w:rsidTr="00AA1AE2">
        <w:tc>
          <w:tcPr>
            <w:tcW w:w="594" w:type="dxa"/>
          </w:tcPr>
          <w:p w:rsidR="00AA1AE2" w:rsidRPr="002505AD" w:rsidRDefault="00AA1AE2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A1AE2" w:rsidRPr="002505AD" w:rsidRDefault="00AA1AE2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A1AE2">
              <w:rPr>
                <w:rFonts w:ascii="Times New Roman" w:hAnsi="Times New Roman" w:cs="Times New Roman"/>
                <w:sz w:val="28"/>
              </w:rPr>
              <w:t>Варивода</w:t>
            </w:r>
            <w:proofErr w:type="spellEnd"/>
            <w:r w:rsidRPr="00AA1AE2">
              <w:rPr>
                <w:rFonts w:ascii="Times New Roman" w:hAnsi="Times New Roman" w:cs="Times New Roman"/>
                <w:sz w:val="28"/>
              </w:rPr>
              <w:t xml:space="preserve"> Р. С. </w:t>
            </w:r>
          </w:p>
        </w:tc>
        <w:tc>
          <w:tcPr>
            <w:tcW w:w="4953" w:type="dxa"/>
          </w:tcPr>
          <w:p w:rsidR="00AA1AE2" w:rsidRPr="00AA1AE2" w:rsidRDefault="00AA1AE2" w:rsidP="00D526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«Использование современных методик преподавания в работе педагога - организатора»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2" w:type="dxa"/>
          </w:tcPr>
          <w:p w:rsidR="00AA1AE2" w:rsidRPr="00AA1AE2" w:rsidRDefault="00AA1AE2" w:rsidP="00D526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Удостоверение о повышении квалификации </w:t>
            </w:r>
          </w:p>
          <w:p w:rsidR="00AA1AE2" w:rsidRPr="00AA1AE2" w:rsidRDefault="00AA1AE2" w:rsidP="00D526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613101012256</w:t>
            </w:r>
          </w:p>
          <w:p w:rsidR="00AA1AE2" w:rsidRPr="00AA1AE2" w:rsidRDefault="00AA1AE2" w:rsidP="00D526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 10 декабря 2019 года.</w:t>
            </w:r>
          </w:p>
          <w:p w:rsidR="00AA1AE2" w:rsidRPr="00AA1AE2" w:rsidRDefault="00AA1AE2" w:rsidP="00D526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36 часов</w:t>
            </w:r>
          </w:p>
        </w:tc>
      </w:tr>
      <w:tr w:rsidR="00AA1AE2" w:rsidRPr="002505AD" w:rsidTr="00AA1AE2">
        <w:tc>
          <w:tcPr>
            <w:tcW w:w="594" w:type="dxa"/>
          </w:tcPr>
          <w:p w:rsidR="00AA1AE2" w:rsidRPr="002505AD" w:rsidRDefault="00AA1AE2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A1AE2" w:rsidRPr="002505AD" w:rsidRDefault="00AA1AE2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Грищенко А. А. </w:t>
            </w:r>
          </w:p>
        </w:tc>
        <w:tc>
          <w:tcPr>
            <w:tcW w:w="4953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«Анализ затруднений учащихся начальной школы при выполнении исследовательских работ»</w:t>
            </w:r>
          </w:p>
        </w:tc>
        <w:tc>
          <w:tcPr>
            <w:tcW w:w="2582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Сертификат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участника </w:t>
            </w:r>
            <w:proofErr w:type="spellStart"/>
            <w:r w:rsidRPr="00AA1AE2">
              <w:rPr>
                <w:rFonts w:ascii="Times New Roman" w:hAnsi="Times New Roman" w:cs="Times New Roman"/>
                <w:sz w:val="28"/>
              </w:rPr>
              <w:t>вебинара</w:t>
            </w:r>
            <w:proofErr w:type="spellEnd"/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11 октября 2019 г.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 2 часа</w:t>
            </w:r>
          </w:p>
        </w:tc>
      </w:tr>
      <w:tr w:rsidR="00AA1AE2" w:rsidRPr="002505AD" w:rsidTr="00AA1AE2">
        <w:trPr>
          <w:trHeight w:val="1453"/>
        </w:trPr>
        <w:tc>
          <w:tcPr>
            <w:tcW w:w="594" w:type="dxa"/>
          </w:tcPr>
          <w:p w:rsidR="00AA1AE2" w:rsidRPr="002505AD" w:rsidRDefault="00AA1AE2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A1AE2" w:rsidRPr="002505AD" w:rsidRDefault="00AA1AE2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Грищенко П. В.</w:t>
            </w:r>
          </w:p>
        </w:tc>
        <w:tc>
          <w:tcPr>
            <w:tcW w:w="4953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«Анализ затруднений учащихся начальной школы при выполнении исследовательских работ»</w:t>
            </w:r>
          </w:p>
        </w:tc>
        <w:tc>
          <w:tcPr>
            <w:tcW w:w="2582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Некоммерческая организация Благотворительный Фонд наследия Менделеева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lastRenderedPageBreak/>
              <w:t>Москва</w:t>
            </w:r>
          </w:p>
        </w:tc>
      </w:tr>
      <w:tr w:rsidR="00AA1AE2" w:rsidRPr="002505AD" w:rsidTr="00AA1AE2">
        <w:tc>
          <w:tcPr>
            <w:tcW w:w="594" w:type="dxa"/>
          </w:tcPr>
          <w:p w:rsidR="00AA1AE2" w:rsidRPr="002505AD" w:rsidRDefault="00AA1AE2" w:rsidP="00250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85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Фёдорова Е. М. </w:t>
            </w:r>
          </w:p>
        </w:tc>
        <w:tc>
          <w:tcPr>
            <w:tcW w:w="4953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«Основные тренды дополнительного образования в художественном творчестве на современном этапе»</w:t>
            </w:r>
          </w:p>
        </w:tc>
        <w:tc>
          <w:tcPr>
            <w:tcW w:w="2582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Сертификат участника 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семинара 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2-4 декабря 2019 г. Красноярский краевой Дворец пионеров </w:t>
            </w:r>
          </w:p>
        </w:tc>
      </w:tr>
      <w:tr w:rsidR="00AA1AE2" w:rsidRPr="00855488" w:rsidTr="00AA1AE2">
        <w:tc>
          <w:tcPr>
            <w:tcW w:w="594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185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Воробьёва Г. Г. </w:t>
            </w:r>
          </w:p>
        </w:tc>
        <w:tc>
          <w:tcPr>
            <w:tcW w:w="4953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«Обеспечение достижения образовательных результатов обучающихся  с ограниченными возможностями здоровья в контексте национальных и региональных приоритетов развития»</w:t>
            </w:r>
          </w:p>
        </w:tc>
        <w:tc>
          <w:tcPr>
            <w:tcW w:w="2582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5 декабря 2019 г. 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г. Красноярск 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ФГБОУ </w:t>
            </w:r>
            <w:proofErr w:type="gramStart"/>
            <w:r w:rsidRPr="00AA1AE2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AA1AE2">
              <w:rPr>
                <w:rFonts w:ascii="Times New Roman" w:hAnsi="Times New Roman" w:cs="Times New Roman"/>
                <w:sz w:val="28"/>
              </w:rPr>
              <w:t xml:space="preserve"> Красноярский государственный педагогический университет им. В. П. Астафьева</w:t>
            </w:r>
          </w:p>
        </w:tc>
      </w:tr>
      <w:tr w:rsidR="00AA1AE2" w:rsidRPr="00855488" w:rsidTr="00AA1AE2">
        <w:tc>
          <w:tcPr>
            <w:tcW w:w="594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85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Грищенко А. А. </w:t>
            </w:r>
          </w:p>
        </w:tc>
        <w:tc>
          <w:tcPr>
            <w:tcW w:w="4953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 «Технология формирования исследовательской компетентности в системе дополнительного образования»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Декабрь, 2019 г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 КК ИПК и ППРО</w:t>
            </w:r>
          </w:p>
        </w:tc>
        <w:tc>
          <w:tcPr>
            <w:tcW w:w="2582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Удостоверение № 62593 о повышении квалификации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96 часов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 Декабрь, 2019 г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 КК ИПК и ППРО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A1AE2" w:rsidRPr="00855488" w:rsidTr="00AA1AE2">
        <w:tc>
          <w:tcPr>
            <w:tcW w:w="594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9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5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A1AE2">
              <w:rPr>
                <w:rFonts w:ascii="Times New Roman" w:hAnsi="Times New Roman" w:cs="Times New Roman"/>
                <w:sz w:val="28"/>
              </w:rPr>
              <w:t>Комиссаренко</w:t>
            </w:r>
            <w:proofErr w:type="spellEnd"/>
            <w:r w:rsidRPr="00AA1AE2">
              <w:rPr>
                <w:rFonts w:ascii="Times New Roman" w:hAnsi="Times New Roman" w:cs="Times New Roman"/>
                <w:sz w:val="28"/>
              </w:rPr>
              <w:t xml:space="preserve"> М. А. </w:t>
            </w:r>
          </w:p>
        </w:tc>
        <w:tc>
          <w:tcPr>
            <w:tcW w:w="4953" w:type="dxa"/>
          </w:tcPr>
          <w:p w:rsidR="00AA1AE2" w:rsidRPr="00AA1AE2" w:rsidRDefault="00AA1AE2" w:rsidP="00D526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Программа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 «Учитель технологии: преподавание технологии в образовательной организации»</w:t>
            </w:r>
          </w:p>
        </w:tc>
        <w:tc>
          <w:tcPr>
            <w:tcW w:w="2582" w:type="dxa"/>
          </w:tcPr>
          <w:p w:rsidR="00AA1AE2" w:rsidRPr="00AA1AE2" w:rsidRDefault="00AA1AE2" w:rsidP="00D526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Диплом о профессиональной переподготовке</w:t>
            </w:r>
          </w:p>
          <w:p w:rsidR="00AA1AE2" w:rsidRPr="00AA1AE2" w:rsidRDefault="00AA1AE2" w:rsidP="00D526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 ПП № 001 5777</w:t>
            </w:r>
          </w:p>
          <w:p w:rsidR="00AA1AE2" w:rsidRPr="00AA1AE2" w:rsidRDefault="00AA1AE2" w:rsidP="00D526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с 31 октября 2017 г.</w:t>
            </w:r>
          </w:p>
          <w:p w:rsidR="00AA1AE2" w:rsidRPr="00AA1AE2" w:rsidRDefault="00AA1AE2" w:rsidP="00D526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 по 22 октября 2019 г. </w:t>
            </w:r>
          </w:p>
        </w:tc>
      </w:tr>
      <w:tr w:rsidR="00AA1AE2" w:rsidRPr="00855488" w:rsidTr="00AA1AE2">
        <w:tc>
          <w:tcPr>
            <w:tcW w:w="594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185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Воробьёва Г. Г. </w:t>
            </w:r>
          </w:p>
        </w:tc>
        <w:tc>
          <w:tcPr>
            <w:tcW w:w="4953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«Организация менеджмента в образовательной организации»</w:t>
            </w:r>
          </w:p>
        </w:tc>
        <w:tc>
          <w:tcPr>
            <w:tcW w:w="2582" w:type="dxa"/>
          </w:tcPr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Диплом о профессиональной переподготовке 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600 часов 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>22октября 2019 г.</w:t>
            </w:r>
          </w:p>
          <w:p w:rsidR="00AA1AE2" w:rsidRPr="00AA1AE2" w:rsidRDefault="00AA1AE2" w:rsidP="00D52691">
            <w:pPr>
              <w:rPr>
                <w:rFonts w:ascii="Times New Roman" w:hAnsi="Times New Roman" w:cs="Times New Roman"/>
                <w:sz w:val="28"/>
              </w:rPr>
            </w:pPr>
            <w:r w:rsidRPr="00AA1AE2">
              <w:rPr>
                <w:rFonts w:ascii="Times New Roman" w:hAnsi="Times New Roman" w:cs="Times New Roman"/>
                <w:sz w:val="28"/>
              </w:rPr>
              <w:t xml:space="preserve"> по 19 февраля 2020 г.</w:t>
            </w:r>
          </w:p>
        </w:tc>
      </w:tr>
    </w:tbl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B73" w:rsidRPr="002505AD" w:rsidRDefault="00E51B73" w:rsidP="00AA1AE2">
      <w:pPr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2505AD">
        <w:rPr>
          <w:rFonts w:ascii="Times New Roman" w:hAnsi="Times New Roman" w:cs="Times New Roman"/>
          <w:bCs/>
          <w:spacing w:val="-3"/>
          <w:sz w:val="28"/>
          <w:szCs w:val="28"/>
        </w:rPr>
        <w:t>Результаты деятельности учреждения, качество образования</w:t>
      </w:r>
    </w:p>
    <w:p w:rsidR="00E51B73" w:rsidRDefault="00E51B73" w:rsidP="002505AD">
      <w:pPr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AA1AE2" w:rsidRPr="00AA1AE2" w:rsidRDefault="00AA1AE2" w:rsidP="00AA1AE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A1AE2">
        <w:rPr>
          <w:rFonts w:ascii="Times New Roman" w:hAnsi="Times New Roman" w:cs="Times New Roman"/>
          <w:sz w:val="28"/>
        </w:rPr>
        <w:t>Показателем эффективной реализации дополнительных общеобразовательных  (общеразвивающих) программ является участие   наших обучающихся  в конкурсах, фестивалях различного уровня, в которых они вместе с педагогами и родителями  принимают активное участие.</w:t>
      </w:r>
    </w:p>
    <w:p w:rsidR="00AA1AE2" w:rsidRPr="00AA1AE2" w:rsidRDefault="00AA1AE2" w:rsidP="00AA1AE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A1AE2">
        <w:rPr>
          <w:rFonts w:ascii="Times New Roman" w:hAnsi="Times New Roman" w:cs="Times New Roman"/>
          <w:sz w:val="28"/>
        </w:rPr>
        <w:t>Такое участие даёт возможность расширить кругозор по предметной направленности, пережить ситуацию успеха,  воспитать такие качества, как воля к победе, чувство коллективизма, уверенности в себе.</w:t>
      </w:r>
    </w:p>
    <w:p w:rsidR="00AA1AE2" w:rsidRPr="00AA1AE2" w:rsidRDefault="00AA1AE2" w:rsidP="00AA1AE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A1AE2">
        <w:rPr>
          <w:rFonts w:ascii="Times New Roman" w:hAnsi="Times New Roman" w:cs="Times New Roman"/>
          <w:sz w:val="28"/>
        </w:rPr>
        <w:t>В начале учебного года учреждение ставило перед собой задачу подготовить обучающихся и принять участие в конкурсах, фестивалях, выставках различного уровня.</w:t>
      </w:r>
    </w:p>
    <w:p w:rsidR="00AA1AE2" w:rsidRPr="009631B6" w:rsidRDefault="00AA1AE2" w:rsidP="009631B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A1AE2">
        <w:rPr>
          <w:rFonts w:ascii="Times New Roman" w:hAnsi="Times New Roman" w:cs="Times New Roman"/>
          <w:sz w:val="28"/>
        </w:rPr>
        <w:t xml:space="preserve">Не все участники конкурсных мероприятий стали победителями, но все участники убедились, что подготовка и участие существенным образом активизирует их деятельность. Участие обучающихся дает возможность определить уровень освоения ими образовательных (общеразвивающих) программ. </w:t>
      </w:r>
    </w:p>
    <w:p w:rsidR="009631B6" w:rsidRPr="009631B6" w:rsidRDefault="009631B6" w:rsidP="009631B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1B6">
        <w:rPr>
          <w:rFonts w:eastAsia="Calibri"/>
          <w:sz w:val="28"/>
          <w:szCs w:val="28"/>
        </w:rPr>
        <w:t xml:space="preserve">- </w:t>
      </w:r>
      <w:r w:rsidRPr="009631B6">
        <w:rPr>
          <w:rFonts w:ascii="Times New Roman" w:eastAsia="Calibri" w:hAnsi="Times New Roman" w:cs="Times New Roman"/>
          <w:sz w:val="28"/>
          <w:szCs w:val="28"/>
        </w:rPr>
        <w:t>команда воспитанников под руководством педагога - организатора Мащенко С.Г. заняла 5 место в Первенстве Сибирского Федерального округа по спортивному туризму на маршрутах, маршрут водный 1-3 категории сложности;</w:t>
      </w:r>
    </w:p>
    <w:p w:rsidR="009631B6" w:rsidRPr="009631B6" w:rsidRDefault="009631B6" w:rsidP="009631B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1B6">
        <w:rPr>
          <w:rFonts w:ascii="Times New Roman" w:eastAsia="Calibri" w:hAnsi="Times New Roman" w:cs="Times New Roman"/>
          <w:sz w:val="28"/>
          <w:szCs w:val="28"/>
        </w:rPr>
        <w:t>- команда воспитанников под руководством педагога – организатора Мащенко С.Г. заняла 1 место в краевых соревнованиях учащихся по спортивному туризму на маршрутах, в номинации «Водные спортивные маршруты 1 категории сложности»;</w:t>
      </w:r>
    </w:p>
    <w:p w:rsidR="009631B6" w:rsidRPr="009631B6" w:rsidRDefault="009631B6" w:rsidP="009631B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- команда воспитанников под руководством педагога - организатора Мащенко С.Г. заняла 1 место в открытом чемпионате Красноярского края по спортивному туризму, в номинации «Водные спортивные маршруты 1 категории сложности»; </w:t>
      </w:r>
    </w:p>
    <w:p w:rsidR="009631B6" w:rsidRPr="009631B6" w:rsidRDefault="009631B6" w:rsidP="009631B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31B6">
        <w:rPr>
          <w:rFonts w:ascii="Times New Roman" w:eastAsia="Calibri" w:hAnsi="Times New Roman" w:cs="Times New Roman"/>
          <w:sz w:val="28"/>
          <w:szCs w:val="28"/>
        </w:rPr>
        <w:t>- команда воспитанников под руководством педагога - организатора Мащенко С.Г. заняла 4 место во Всероссийских соревнованиях походов и экспедиций среди обучающихся 2019 года.</w:t>
      </w:r>
      <w:proofErr w:type="gramEnd"/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 Номинация маршрут водный 1- категории сложности. </w:t>
      </w:r>
      <w:proofErr w:type="gramStart"/>
      <w:r w:rsidRPr="009631B6">
        <w:rPr>
          <w:rFonts w:ascii="Times New Roman" w:eastAsia="Calibri" w:hAnsi="Times New Roman" w:cs="Times New Roman"/>
          <w:sz w:val="28"/>
          <w:szCs w:val="28"/>
        </w:rPr>
        <w:t>Награждена</w:t>
      </w:r>
      <w:proofErr w:type="gramEnd"/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 шестью путёвками на </w:t>
      </w:r>
      <w:r w:rsidRPr="009631B6">
        <w:rPr>
          <w:rFonts w:ascii="Times New Roman" w:hAnsi="Times New Roman" w:cs="Times New Roman"/>
          <w:color w:val="000000"/>
          <w:sz w:val="28"/>
        </w:rPr>
        <w:t>очный тур Всероссийских соревнований походов и экспедиций</w:t>
      </w:r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, 11 смены МДЦ «Артек»; </w:t>
      </w:r>
    </w:p>
    <w:p w:rsidR="009631B6" w:rsidRPr="009631B6" w:rsidRDefault="009631B6" w:rsidP="009631B6">
      <w:pPr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9631B6">
        <w:rPr>
          <w:rFonts w:ascii="Times New Roman" w:eastAsia="Calibri" w:hAnsi="Times New Roman" w:cs="Times New Roman"/>
          <w:sz w:val="28"/>
        </w:rPr>
        <w:t xml:space="preserve">- сертификат - </w:t>
      </w:r>
      <w:r w:rsidRPr="009631B6">
        <w:rPr>
          <w:rFonts w:ascii="Times New Roman" w:hAnsi="Times New Roman" w:cs="Times New Roman"/>
          <w:sz w:val="28"/>
        </w:rPr>
        <w:t xml:space="preserve">Овсянников Виктор - краевой конкурс проектов «Красноярье - моя любовь и гордость». Номинация «Декоративно-прикладное творчество». </w:t>
      </w:r>
      <w:r w:rsidRPr="009631B6">
        <w:rPr>
          <w:rFonts w:ascii="Times New Roman" w:eastAsia="Calibri" w:hAnsi="Times New Roman" w:cs="Times New Roman"/>
          <w:sz w:val="28"/>
          <w:szCs w:val="28"/>
        </w:rPr>
        <w:t>Педагог</w:t>
      </w:r>
      <w:r w:rsidRPr="009631B6">
        <w:rPr>
          <w:rFonts w:ascii="Times New Roman" w:hAnsi="Times New Roman" w:cs="Times New Roman"/>
          <w:sz w:val="28"/>
          <w:szCs w:val="28"/>
        </w:rPr>
        <w:t xml:space="preserve"> Фомичева А. П.;</w:t>
      </w:r>
    </w:p>
    <w:p w:rsidR="009631B6" w:rsidRPr="009631B6" w:rsidRDefault="009631B6" w:rsidP="009631B6">
      <w:pPr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9631B6">
        <w:rPr>
          <w:rFonts w:ascii="Times New Roman" w:eastAsia="Calibri" w:hAnsi="Times New Roman" w:cs="Times New Roman"/>
          <w:sz w:val="28"/>
        </w:rPr>
        <w:t xml:space="preserve">-  </w:t>
      </w:r>
      <w:r w:rsidRPr="009631B6">
        <w:rPr>
          <w:rFonts w:ascii="Times New Roman" w:eastAsia="Calibri" w:hAnsi="Times New Roman" w:cs="Times New Roman"/>
          <w:sz w:val="28"/>
          <w:lang w:val="en-US"/>
        </w:rPr>
        <w:t>I</w:t>
      </w:r>
      <w:r w:rsidRPr="009631B6">
        <w:rPr>
          <w:rFonts w:ascii="Times New Roman" w:eastAsia="Calibri" w:hAnsi="Times New Roman" w:cs="Times New Roman"/>
          <w:sz w:val="28"/>
        </w:rPr>
        <w:t xml:space="preserve"> место – </w:t>
      </w:r>
      <w:r w:rsidRPr="009631B6">
        <w:rPr>
          <w:rFonts w:ascii="Times New Roman" w:hAnsi="Times New Roman" w:cs="Times New Roman"/>
          <w:sz w:val="28"/>
        </w:rPr>
        <w:t>Галкина Арина</w:t>
      </w:r>
      <w:r w:rsidRPr="009631B6">
        <w:rPr>
          <w:rFonts w:ascii="Times New Roman" w:eastAsia="Calibri" w:hAnsi="Times New Roman" w:cs="Times New Roman"/>
          <w:sz w:val="28"/>
        </w:rPr>
        <w:t xml:space="preserve"> - </w:t>
      </w:r>
      <w:r w:rsidRPr="009631B6">
        <w:rPr>
          <w:rFonts w:ascii="Times New Roman" w:hAnsi="Times New Roman" w:cs="Times New Roman"/>
          <w:sz w:val="28"/>
        </w:rPr>
        <w:t xml:space="preserve">Всероссийский конкурс «Таланты России». Номинация: «Декоративно-прикладное творчество», работа «Древо жизни». </w:t>
      </w:r>
      <w:r w:rsidRPr="009631B6">
        <w:rPr>
          <w:rFonts w:ascii="Times New Roman" w:eastAsia="Calibri" w:hAnsi="Times New Roman" w:cs="Times New Roman"/>
          <w:sz w:val="28"/>
          <w:szCs w:val="28"/>
        </w:rPr>
        <w:t>Педагог Федорова Е.М.</w:t>
      </w:r>
      <w:r w:rsidRPr="009631B6">
        <w:rPr>
          <w:rFonts w:ascii="Times New Roman" w:eastAsia="Calibri" w:hAnsi="Times New Roman" w:cs="Times New Roman"/>
          <w:sz w:val="28"/>
        </w:rPr>
        <w:t>;</w:t>
      </w:r>
    </w:p>
    <w:p w:rsidR="009631B6" w:rsidRPr="009631B6" w:rsidRDefault="009631B6" w:rsidP="009631B6">
      <w:pPr>
        <w:ind w:firstLine="708"/>
        <w:jc w:val="both"/>
        <w:rPr>
          <w:rFonts w:ascii="Times New Roman" w:hAnsi="Times New Roman" w:cs="Times New Roman"/>
          <w:szCs w:val="20"/>
        </w:rPr>
      </w:pPr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31B6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Pr="009631B6">
        <w:rPr>
          <w:rFonts w:ascii="Times New Roman" w:eastAsia="Calibri" w:hAnsi="Times New Roman" w:cs="Times New Roman"/>
          <w:sz w:val="28"/>
        </w:rPr>
        <w:t xml:space="preserve">- </w:t>
      </w:r>
      <w:r w:rsidRPr="009631B6">
        <w:rPr>
          <w:rFonts w:ascii="Times New Roman" w:hAnsi="Times New Roman" w:cs="Times New Roman"/>
          <w:sz w:val="28"/>
        </w:rPr>
        <w:t>Ткаченко Варвара -</w:t>
      </w:r>
      <w:r w:rsidRPr="009631B6">
        <w:rPr>
          <w:rFonts w:ascii="Times New Roman" w:eastAsia="Calibri" w:hAnsi="Times New Roman" w:cs="Times New Roman"/>
          <w:sz w:val="28"/>
        </w:rPr>
        <w:t xml:space="preserve"> </w:t>
      </w:r>
      <w:r w:rsidRPr="009631B6">
        <w:rPr>
          <w:rFonts w:ascii="Times New Roman" w:hAnsi="Times New Roman" w:cs="Times New Roman"/>
          <w:sz w:val="28"/>
        </w:rPr>
        <w:t xml:space="preserve">Всероссийский конкурс «Таланты России». Номинация: «Декоративно-прикладное творчество», специальный </w:t>
      </w:r>
      <w:r w:rsidRPr="009631B6">
        <w:rPr>
          <w:rFonts w:ascii="Times New Roman" w:hAnsi="Times New Roman" w:cs="Times New Roman"/>
          <w:sz w:val="28"/>
        </w:rPr>
        <w:lastRenderedPageBreak/>
        <w:t xml:space="preserve">конкурс «Никто не забыт, ничто не забыто!». Работа «Хранитель мира». </w:t>
      </w:r>
      <w:r w:rsidRPr="009631B6">
        <w:rPr>
          <w:rFonts w:ascii="Times New Roman" w:eastAsia="Calibri" w:hAnsi="Times New Roman" w:cs="Times New Roman"/>
          <w:sz w:val="28"/>
          <w:szCs w:val="28"/>
        </w:rPr>
        <w:t>Педагог Федорова Е.М.</w:t>
      </w:r>
      <w:r w:rsidRPr="009631B6">
        <w:rPr>
          <w:rFonts w:ascii="Times New Roman" w:hAnsi="Times New Roman" w:cs="Times New Roman"/>
          <w:sz w:val="28"/>
        </w:rPr>
        <w:t>;</w:t>
      </w:r>
    </w:p>
    <w:p w:rsidR="009631B6" w:rsidRPr="009631B6" w:rsidRDefault="009631B6" w:rsidP="009631B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631B6">
        <w:rPr>
          <w:rFonts w:ascii="Times New Roman" w:eastAsia="Calibri" w:hAnsi="Times New Roman" w:cs="Times New Roman"/>
          <w:sz w:val="28"/>
        </w:rPr>
        <w:t xml:space="preserve">- </w:t>
      </w:r>
      <w:r w:rsidRPr="009631B6">
        <w:rPr>
          <w:rFonts w:ascii="Times New Roman" w:eastAsia="Calibri" w:hAnsi="Times New Roman" w:cs="Times New Roman"/>
          <w:sz w:val="28"/>
          <w:lang w:val="en-US"/>
        </w:rPr>
        <w:t>I</w:t>
      </w:r>
      <w:r w:rsidRPr="009631B6">
        <w:rPr>
          <w:rFonts w:ascii="Times New Roman" w:eastAsia="Calibri" w:hAnsi="Times New Roman" w:cs="Times New Roman"/>
          <w:sz w:val="28"/>
        </w:rPr>
        <w:t xml:space="preserve"> место - </w:t>
      </w:r>
      <w:proofErr w:type="spellStart"/>
      <w:r w:rsidRPr="009631B6">
        <w:rPr>
          <w:rFonts w:ascii="Times New Roman" w:hAnsi="Times New Roman" w:cs="Times New Roman"/>
          <w:sz w:val="28"/>
        </w:rPr>
        <w:t>Стерехов</w:t>
      </w:r>
      <w:proofErr w:type="spellEnd"/>
      <w:r w:rsidRPr="009631B6">
        <w:rPr>
          <w:rFonts w:ascii="Times New Roman" w:hAnsi="Times New Roman" w:cs="Times New Roman"/>
          <w:sz w:val="28"/>
        </w:rPr>
        <w:t xml:space="preserve"> Богдан -</w:t>
      </w:r>
      <w:r w:rsidRPr="009631B6">
        <w:rPr>
          <w:rFonts w:ascii="Times New Roman" w:eastAsia="Calibri" w:hAnsi="Times New Roman" w:cs="Times New Roman"/>
          <w:sz w:val="28"/>
        </w:rPr>
        <w:t xml:space="preserve"> </w:t>
      </w:r>
      <w:r w:rsidRPr="009631B6">
        <w:rPr>
          <w:rFonts w:ascii="Times New Roman" w:hAnsi="Times New Roman" w:cs="Times New Roman"/>
          <w:sz w:val="28"/>
        </w:rPr>
        <w:t xml:space="preserve">Всероссийский конкурс «Таланты России». Номинация: «Декоративно-прикладное творчество», специальный конкурс «Никто не забыт, ничто не забыто!». Работа «Салют Победы!». </w:t>
      </w:r>
      <w:r w:rsidRPr="009631B6">
        <w:rPr>
          <w:rFonts w:ascii="Times New Roman" w:eastAsia="Calibri" w:hAnsi="Times New Roman" w:cs="Times New Roman"/>
          <w:sz w:val="28"/>
          <w:szCs w:val="28"/>
        </w:rPr>
        <w:t>Педагог Федорова Е.М.</w:t>
      </w:r>
      <w:r w:rsidRPr="009631B6">
        <w:rPr>
          <w:rFonts w:ascii="Times New Roman" w:eastAsia="Calibri" w:hAnsi="Times New Roman" w:cs="Times New Roman"/>
          <w:sz w:val="28"/>
        </w:rPr>
        <w:t>;</w:t>
      </w:r>
    </w:p>
    <w:p w:rsidR="009631B6" w:rsidRPr="009631B6" w:rsidRDefault="009631B6" w:rsidP="009631B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631B6">
        <w:rPr>
          <w:rFonts w:ascii="Times New Roman" w:eastAsia="Calibri" w:hAnsi="Times New Roman" w:cs="Times New Roman"/>
          <w:sz w:val="28"/>
        </w:rPr>
        <w:t xml:space="preserve">- </w:t>
      </w:r>
      <w:r w:rsidRPr="009631B6">
        <w:rPr>
          <w:rFonts w:ascii="Times New Roman" w:eastAsia="Calibri" w:hAnsi="Times New Roman" w:cs="Times New Roman"/>
          <w:sz w:val="28"/>
          <w:lang w:val="en-US"/>
        </w:rPr>
        <w:t>II</w:t>
      </w:r>
      <w:r w:rsidRPr="009631B6">
        <w:rPr>
          <w:rFonts w:ascii="Times New Roman" w:eastAsia="Calibri" w:hAnsi="Times New Roman" w:cs="Times New Roman"/>
          <w:sz w:val="28"/>
        </w:rPr>
        <w:t xml:space="preserve"> место - </w:t>
      </w:r>
      <w:proofErr w:type="spellStart"/>
      <w:r w:rsidRPr="009631B6">
        <w:rPr>
          <w:rFonts w:ascii="Times New Roman" w:hAnsi="Times New Roman" w:cs="Times New Roman"/>
          <w:sz w:val="28"/>
        </w:rPr>
        <w:t>Трейден</w:t>
      </w:r>
      <w:proofErr w:type="spellEnd"/>
      <w:r w:rsidRPr="009631B6">
        <w:rPr>
          <w:rFonts w:ascii="Times New Roman" w:hAnsi="Times New Roman" w:cs="Times New Roman"/>
          <w:sz w:val="28"/>
        </w:rPr>
        <w:t xml:space="preserve"> Виктория, Федорова Арина, </w:t>
      </w:r>
      <w:proofErr w:type="spellStart"/>
      <w:r w:rsidRPr="009631B6">
        <w:rPr>
          <w:rFonts w:ascii="Times New Roman" w:hAnsi="Times New Roman" w:cs="Times New Roman"/>
          <w:sz w:val="28"/>
        </w:rPr>
        <w:t>Ралко</w:t>
      </w:r>
      <w:proofErr w:type="spellEnd"/>
      <w:r w:rsidRPr="009631B6">
        <w:rPr>
          <w:rFonts w:ascii="Times New Roman" w:hAnsi="Times New Roman" w:cs="Times New Roman"/>
          <w:sz w:val="28"/>
        </w:rPr>
        <w:t xml:space="preserve"> Полина, </w:t>
      </w:r>
      <w:proofErr w:type="spellStart"/>
      <w:r w:rsidRPr="009631B6">
        <w:rPr>
          <w:rFonts w:ascii="Times New Roman" w:hAnsi="Times New Roman" w:cs="Times New Roman"/>
          <w:sz w:val="28"/>
        </w:rPr>
        <w:t>Сморкалова</w:t>
      </w:r>
      <w:proofErr w:type="spellEnd"/>
      <w:r w:rsidRPr="009631B6">
        <w:rPr>
          <w:rFonts w:ascii="Times New Roman" w:hAnsi="Times New Roman" w:cs="Times New Roman"/>
          <w:sz w:val="28"/>
        </w:rPr>
        <w:t xml:space="preserve"> Мария - Всероссийский конкурс «Таланты России». Номинация: «Декоративно-прикладное творчество», специальный конкурс «Никто не забыт, ничто не забыто!». Работа «Дадим шар земной детям!».</w:t>
      </w:r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 Педагог Федорова Е.М.</w:t>
      </w:r>
      <w:r w:rsidRPr="009631B6">
        <w:rPr>
          <w:rFonts w:ascii="Times New Roman" w:eastAsia="Calibri" w:hAnsi="Times New Roman" w:cs="Times New Roman"/>
          <w:sz w:val="28"/>
        </w:rPr>
        <w:t>;</w:t>
      </w:r>
    </w:p>
    <w:p w:rsidR="009631B6" w:rsidRPr="009631B6" w:rsidRDefault="009631B6" w:rsidP="009631B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9631B6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 место – </w:t>
      </w:r>
      <w:r w:rsidRPr="009631B6">
        <w:rPr>
          <w:rFonts w:ascii="Times New Roman" w:hAnsi="Times New Roman" w:cs="Times New Roman"/>
          <w:color w:val="000000"/>
          <w:sz w:val="28"/>
          <w:szCs w:val="28"/>
        </w:rPr>
        <w:t>муниципальный фестиваль молодежного творчества «</w:t>
      </w:r>
      <w:proofErr w:type="spellStart"/>
      <w:r w:rsidRPr="009631B6">
        <w:rPr>
          <w:rFonts w:ascii="Times New Roman" w:hAnsi="Times New Roman" w:cs="Times New Roman"/>
          <w:color w:val="000000"/>
          <w:sz w:val="28"/>
          <w:szCs w:val="28"/>
        </w:rPr>
        <w:t>Ар</w:t>
      </w:r>
      <w:proofErr w:type="gramStart"/>
      <w:r w:rsidRPr="009631B6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9631B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9631B6">
        <w:rPr>
          <w:rFonts w:ascii="Times New Roman" w:hAnsi="Times New Roman" w:cs="Times New Roman"/>
          <w:color w:val="000000"/>
          <w:sz w:val="28"/>
          <w:szCs w:val="28"/>
        </w:rPr>
        <w:t xml:space="preserve"> квадрат» г. Шарыпово</w:t>
      </w:r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631B6">
        <w:rPr>
          <w:rFonts w:ascii="Times New Roman" w:hAnsi="Times New Roman" w:cs="Times New Roman"/>
          <w:color w:val="000000"/>
          <w:sz w:val="28"/>
          <w:szCs w:val="28"/>
        </w:rPr>
        <w:t xml:space="preserve">Номинации «Народная хореография» </w:t>
      </w:r>
      <w:r w:rsidRPr="009631B6">
        <w:rPr>
          <w:rFonts w:ascii="Times New Roman" w:eastAsia="Calibri" w:hAnsi="Times New Roman" w:cs="Times New Roman"/>
          <w:sz w:val="28"/>
          <w:szCs w:val="28"/>
        </w:rPr>
        <w:t>Педагог Третьякова К.Г.;</w:t>
      </w:r>
    </w:p>
    <w:p w:rsidR="009631B6" w:rsidRPr="009631B6" w:rsidRDefault="009631B6" w:rsidP="009631B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31B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 место - </w:t>
      </w:r>
      <w:r w:rsidRPr="009631B6">
        <w:rPr>
          <w:rFonts w:ascii="Times New Roman" w:hAnsi="Times New Roman" w:cs="Times New Roman"/>
          <w:color w:val="000000"/>
          <w:sz w:val="28"/>
          <w:szCs w:val="28"/>
        </w:rPr>
        <w:t>муниципальный фестиваль детского художественного творчества «Новое поколение» с годовой тематикой «75-летие Победы в Великой Отечественной войне» в номинации «Хореографическое творчество».  Студия «Блики»</w:t>
      </w:r>
      <w:r w:rsidRPr="009631B6">
        <w:rPr>
          <w:rFonts w:ascii="Times New Roman" w:eastAsia="Calibri" w:hAnsi="Times New Roman" w:cs="Times New Roman"/>
          <w:sz w:val="28"/>
          <w:szCs w:val="28"/>
        </w:rPr>
        <w:t>, педагог Третьякова К.Г.</w:t>
      </w:r>
    </w:p>
    <w:p w:rsidR="009631B6" w:rsidRPr="009631B6" w:rsidRDefault="009631B6" w:rsidP="009631B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31B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 место - </w:t>
      </w:r>
      <w:r w:rsidRPr="009631B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фестиваль детского художественного творчества «Новое поколение» с годовой тематикой «75-летие Победы в Великой Отечественной войне» в номинации «Вокальное искусство». Педагог </w:t>
      </w:r>
      <w:proofErr w:type="spellStart"/>
      <w:r w:rsidRPr="009631B6">
        <w:rPr>
          <w:rFonts w:ascii="Times New Roman" w:hAnsi="Times New Roman" w:cs="Times New Roman"/>
          <w:color w:val="000000"/>
          <w:sz w:val="28"/>
          <w:szCs w:val="28"/>
        </w:rPr>
        <w:t>Шелковникова</w:t>
      </w:r>
      <w:proofErr w:type="spellEnd"/>
      <w:r w:rsidRPr="009631B6"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</w:p>
    <w:p w:rsidR="00757B86" w:rsidRPr="009631B6" w:rsidRDefault="005E5006" w:rsidP="002505AD">
      <w:pPr>
        <w:jc w:val="both"/>
        <w:rPr>
          <w:rFonts w:ascii="Times New Roman" w:hAnsi="Times New Roman" w:cs="Times New Roman"/>
          <w:sz w:val="28"/>
          <w:szCs w:val="28"/>
        </w:rPr>
      </w:pPr>
      <w:r w:rsidRPr="009631B6">
        <w:rPr>
          <w:rFonts w:ascii="Times New Roman" w:hAnsi="Times New Roman" w:cs="Times New Roman"/>
          <w:sz w:val="28"/>
          <w:szCs w:val="28"/>
        </w:rPr>
        <w:t xml:space="preserve">Результаты участия в конкурсах различного уровня </w:t>
      </w:r>
      <w:r w:rsidR="00757B86" w:rsidRPr="009631B6">
        <w:rPr>
          <w:rFonts w:ascii="Times New Roman" w:hAnsi="Times New Roman" w:cs="Times New Roman"/>
          <w:sz w:val="28"/>
          <w:szCs w:val="28"/>
        </w:rPr>
        <w:t>в 201</w:t>
      </w:r>
      <w:r w:rsidR="009631B6" w:rsidRPr="009631B6">
        <w:rPr>
          <w:rFonts w:ascii="Times New Roman" w:hAnsi="Times New Roman" w:cs="Times New Roman"/>
          <w:sz w:val="28"/>
          <w:szCs w:val="28"/>
        </w:rPr>
        <w:t>9</w:t>
      </w:r>
      <w:r w:rsidR="00757B86" w:rsidRPr="009631B6">
        <w:rPr>
          <w:rFonts w:ascii="Times New Roman" w:hAnsi="Times New Roman" w:cs="Times New Roman"/>
          <w:sz w:val="28"/>
          <w:szCs w:val="28"/>
        </w:rPr>
        <w:t>-20</w:t>
      </w:r>
      <w:r w:rsidR="009631B6" w:rsidRPr="009631B6">
        <w:rPr>
          <w:rFonts w:ascii="Times New Roman" w:hAnsi="Times New Roman" w:cs="Times New Roman"/>
          <w:sz w:val="28"/>
          <w:szCs w:val="28"/>
        </w:rPr>
        <w:t>20</w:t>
      </w:r>
      <w:r w:rsidR="00E57858" w:rsidRPr="0096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B86" w:rsidRPr="009631B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757B86" w:rsidRPr="009631B6">
        <w:rPr>
          <w:rFonts w:ascii="Times New Roman" w:hAnsi="Times New Roman" w:cs="Times New Roman"/>
          <w:sz w:val="28"/>
          <w:szCs w:val="28"/>
        </w:rPr>
        <w:t>.</w:t>
      </w:r>
      <w:r w:rsidR="00D22B13" w:rsidRPr="009631B6">
        <w:rPr>
          <w:rFonts w:ascii="Times New Roman" w:hAnsi="Times New Roman" w:cs="Times New Roman"/>
          <w:sz w:val="28"/>
          <w:szCs w:val="28"/>
        </w:rPr>
        <w:t xml:space="preserve"> </w:t>
      </w:r>
      <w:r w:rsidR="00757B86" w:rsidRPr="009631B6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9631B6">
        <w:rPr>
          <w:rFonts w:ascii="Times New Roman" w:hAnsi="Times New Roman" w:cs="Times New Roman"/>
          <w:sz w:val="28"/>
          <w:szCs w:val="28"/>
        </w:rPr>
        <w:t>педагогов МБОУ ДОД ШР ДЮЦ №35:</w:t>
      </w:r>
    </w:p>
    <w:p w:rsidR="009631B6" w:rsidRPr="009631B6" w:rsidRDefault="009631B6" w:rsidP="009631B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2019г. </w:t>
      </w:r>
      <w:proofErr w:type="gramStart"/>
      <w:r w:rsidRPr="009631B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 место в краевых соревнованиях учащихся по спортивному туризму, в номинации «Водные спортивные маршруты 1 категории сложности».</w:t>
      </w:r>
      <w:proofErr w:type="gramEnd"/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 Руководитель команды Мащенко С.Г.;</w:t>
      </w:r>
    </w:p>
    <w:p w:rsidR="009631B6" w:rsidRPr="009631B6" w:rsidRDefault="009631B6" w:rsidP="009631B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2019г. </w:t>
      </w:r>
      <w:proofErr w:type="gramStart"/>
      <w:r w:rsidRPr="009631B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 место в открытом чемпионате Красноярского края по спортивному туризму, в номинации «Водные спортивные маршруты 1 категории сложности».</w:t>
      </w:r>
      <w:proofErr w:type="gramEnd"/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 Руководитель команды Мащенко С.Г.;</w:t>
      </w:r>
    </w:p>
    <w:p w:rsidR="009631B6" w:rsidRPr="009631B6" w:rsidRDefault="009631B6" w:rsidP="009631B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2019г. Диплом победителя </w:t>
      </w:r>
      <w:r w:rsidRPr="009631B6">
        <w:rPr>
          <w:rFonts w:ascii="Times New Roman" w:hAnsi="Times New Roman" w:cs="Times New Roman"/>
          <w:color w:val="000000"/>
          <w:sz w:val="28"/>
          <w:szCs w:val="28"/>
        </w:rPr>
        <w:t>«Всероссийской олимпиады «Подари знание».</w:t>
      </w:r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31B6">
        <w:rPr>
          <w:rFonts w:ascii="Times New Roman" w:hAnsi="Times New Roman" w:cs="Times New Roman"/>
          <w:color w:val="000000"/>
          <w:sz w:val="28"/>
          <w:szCs w:val="28"/>
        </w:rPr>
        <w:t>Мастер - класс как эффективная форма занятия с педагогическими работниками</w:t>
      </w:r>
      <w:r w:rsidRPr="009631B6">
        <w:rPr>
          <w:rFonts w:ascii="Times New Roman" w:eastAsia="Calibri" w:hAnsi="Times New Roman" w:cs="Times New Roman"/>
          <w:sz w:val="28"/>
          <w:szCs w:val="28"/>
        </w:rPr>
        <w:t>. Федорова Е.М;</w:t>
      </w:r>
    </w:p>
    <w:p w:rsidR="009631B6" w:rsidRPr="009631B6" w:rsidRDefault="009631B6" w:rsidP="009631B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2019г. Победитель конкурса Центра социальных программ </w:t>
      </w:r>
      <w:proofErr w:type="spellStart"/>
      <w:r w:rsidRPr="009631B6">
        <w:rPr>
          <w:rFonts w:ascii="Times New Roman" w:eastAsia="Calibri" w:hAnsi="Times New Roman" w:cs="Times New Roman"/>
          <w:sz w:val="28"/>
          <w:szCs w:val="28"/>
        </w:rPr>
        <w:t>РУСАЛа</w:t>
      </w:r>
      <w:proofErr w:type="spellEnd"/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 «Помогать просто». Проект «Живые ремесла». Федорова Е.М, Стригун О.В.;</w:t>
      </w:r>
    </w:p>
    <w:p w:rsidR="009631B6" w:rsidRPr="009631B6" w:rsidRDefault="009631B6" w:rsidP="009631B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1B6">
        <w:rPr>
          <w:rFonts w:ascii="Times New Roman" w:eastAsia="Calibri" w:hAnsi="Times New Roman" w:cs="Times New Roman"/>
          <w:sz w:val="28"/>
          <w:szCs w:val="28"/>
        </w:rPr>
        <w:t xml:space="preserve">2020г. - </w:t>
      </w:r>
      <w:r w:rsidRPr="009631B6">
        <w:rPr>
          <w:rFonts w:ascii="Times New Roman" w:hAnsi="Times New Roman" w:cs="Times New Roman"/>
          <w:color w:val="000000"/>
          <w:sz w:val="28"/>
          <w:szCs w:val="28"/>
        </w:rPr>
        <w:t xml:space="preserve">Сертификат руководителю проекта, краевого конкурса проектов  «Красноярье – любовь моя». Работа - «Русский самовар как источник вдохновения для создания макета ландшафтного дизайна оформления святого ключа «Крутой», на озере </w:t>
      </w:r>
      <w:proofErr w:type="spellStart"/>
      <w:r w:rsidRPr="009631B6">
        <w:rPr>
          <w:rFonts w:ascii="Times New Roman" w:hAnsi="Times New Roman" w:cs="Times New Roman"/>
          <w:color w:val="000000"/>
          <w:sz w:val="28"/>
          <w:szCs w:val="28"/>
        </w:rPr>
        <w:t>Инголь</w:t>
      </w:r>
      <w:proofErr w:type="spellEnd"/>
      <w:r w:rsidRPr="009631B6">
        <w:rPr>
          <w:rFonts w:ascii="Times New Roman" w:hAnsi="Times New Roman" w:cs="Times New Roman"/>
          <w:color w:val="000000"/>
          <w:sz w:val="28"/>
          <w:szCs w:val="28"/>
        </w:rPr>
        <w:t xml:space="preserve"> Шарыповского района». </w:t>
      </w:r>
      <w:r w:rsidRPr="009631B6">
        <w:rPr>
          <w:rFonts w:ascii="Times New Roman" w:eastAsia="Calibri" w:hAnsi="Times New Roman" w:cs="Times New Roman"/>
          <w:sz w:val="28"/>
          <w:szCs w:val="28"/>
        </w:rPr>
        <w:t>Фомичева А.П.;</w:t>
      </w:r>
    </w:p>
    <w:p w:rsidR="001639D9" w:rsidRPr="00037F67" w:rsidRDefault="001639D9" w:rsidP="001639D9">
      <w:pPr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37F67">
        <w:rPr>
          <w:rFonts w:ascii="Times New Roman" w:eastAsia="Calibri" w:hAnsi="Times New Roman" w:cs="Times New Roman"/>
          <w:sz w:val="28"/>
          <w:szCs w:val="28"/>
        </w:rPr>
        <w:t>В 2019-2020 учебном году педагогическими работниками МБОУ ДОД ШР ДЮЦ №35 организовано и проведено в рамках плана массовых мероприятий со школьниками 6 районных массовых мероприятий разной направленности:</w:t>
      </w:r>
    </w:p>
    <w:p w:rsidR="001639D9" w:rsidRPr="00037F67" w:rsidRDefault="001639D9" w:rsidP="001639D9">
      <w:pPr>
        <w:numPr>
          <w:ilvl w:val="0"/>
          <w:numId w:val="9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F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Туристский слёт обучающихся Шарыповского района, участвовало 14 команд школьников из 13 общеобразовательных учреждений Шарыповского района в количестве 90 человек. 1 место заняла команда МБОУ </w:t>
      </w:r>
      <w:proofErr w:type="spellStart"/>
      <w:r w:rsidRPr="00037F67">
        <w:rPr>
          <w:rFonts w:ascii="Times New Roman" w:eastAsia="Calibri" w:hAnsi="Times New Roman" w:cs="Times New Roman"/>
          <w:sz w:val="28"/>
          <w:szCs w:val="28"/>
        </w:rPr>
        <w:t>Родниковской</w:t>
      </w:r>
      <w:proofErr w:type="spellEnd"/>
      <w:r w:rsidRPr="00037F67">
        <w:rPr>
          <w:rFonts w:ascii="Times New Roman" w:eastAsia="Calibri" w:hAnsi="Times New Roman" w:cs="Times New Roman"/>
          <w:sz w:val="28"/>
          <w:szCs w:val="28"/>
        </w:rPr>
        <w:t xml:space="preserve"> СОШ, 2 место команда МБОУ </w:t>
      </w:r>
      <w:proofErr w:type="spellStart"/>
      <w:r w:rsidRPr="00037F67">
        <w:rPr>
          <w:rFonts w:ascii="Times New Roman" w:eastAsia="Calibri" w:hAnsi="Times New Roman" w:cs="Times New Roman"/>
          <w:sz w:val="28"/>
          <w:szCs w:val="28"/>
        </w:rPr>
        <w:t>Шушенской</w:t>
      </w:r>
      <w:proofErr w:type="spellEnd"/>
      <w:r w:rsidRPr="00037F67">
        <w:rPr>
          <w:rFonts w:ascii="Times New Roman" w:eastAsia="Calibri" w:hAnsi="Times New Roman" w:cs="Times New Roman"/>
          <w:sz w:val="28"/>
          <w:szCs w:val="28"/>
        </w:rPr>
        <w:t xml:space="preserve"> СОШ №3, 3 место </w:t>
      </w:r>
      <w:proofErr w:type="spellStart"/>
      <w:r w:rsidRPr="00037F67">
        <w:rPr>
          <w:rFonts w:ascii="Times New Roman" w:eastAsia="Calibri" w:hAnsi="Times New Roman" w:cs="Times New Roman"/>
          <w:sz w:val="28"/>
          <w:szCs w:val="28"/>
        </w:rPr>
        <w:t>Большеозерская</w:t>
      </w:r>
      <w:proofErr w:type="spellEnd"/>
      <w:r w:rsidRPr="00037F67">
        <w:rPr>
          <w:rFonts w:ascii="Times New Roman" w:eastAsia="Calibri" w:hAnsi="Times New Roman" w:cs="Times New Roman"/>
          <w:sz w:val="28"/>
          <w:szCs w:val="28"/>
        </w:rPr>
        <w:t xml:space="preserve"> ООШ филиал МБОУ </w:t>
      </w:r>
      <w:proofErr w:type="spellStart"/>
      <w:r w:rsidRPr="00037F67">
        <w:rPr>
          <w:rFonts w:ascii="Times New Roman" w:eastAsia="Calibri" w:hAnsi="Times New Roman" w:cs="Times New Roman"/>
          <w:sz w:val="28"/>
          <w:szCs w:val="28"/>
        </w:rPr>
        <w:t>Парнинской</w:t>
      </w:r>
      <w:proofErr w:type="spellEnd"/>
      <w:r w:rsidRPr="00037F67">
        <w:rPr>
          <w:rFonts w:ascii="Times New Roman" w:eastAsia="Calibri" w:hAnsi="Times New Roman" w:cs="Times New Roman"/>
          <w:sz w:val="28"/>
          <w:szCs w:val="28"/>
        </w:rPr>
        <w:t xml:space="preserve"> СОШ им. Героя Советского Союза Г.С. Елисеева.</w:t>
      </w:r>
    </w:p>
    <w:p w:rsidR="001639D9" w:rsidRPr="00037F67" w:rsidRDefault="001639D9" w:rsidP="001639D9">
      <w:pPr>
        <w:numPr>
          <w:ilvl w:val="0"/>
          <w:numId w:val="9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F67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Pr="00037F67">
        <w:rPr>
          <w:rFonts w:ascii="Times New Roman" w:hAnsi="Times New Roman" w:cs="Times New Roman"/>
          <w:sz w:val="28"/>
          <w:szCs w:val="28"/>
        </w:rPr>
        <w:t xml:space="preserve"> учебно-исследовательская конференция школьников Шарыповского района. В работе учебно-исследовательской конференции Шарыповского района приняли участия 102 школьника, 49 из них новички. На заочный этап конференции поступило 99 работ. </w:t>
      </w:r>
    </w:p>
    <w:p w:rsidR="001639D9" w:rsidRPr="00037F67" w:rsidRDefault="001639D9" w:rsidP="001639D9">
      <w:pPr>
        <w:numPr>
          <w:ilvl w:val="0"/>
          <w:numId w:val="9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F67">
        <w:rPr>
          <w:rFonts w:ascii="Times New Roman" w:eastAsia="Calibri" w:hAnsi="Times New Roman" w:cs="Times New Roman"/>
          <w:sz w:val="28"/>
          <w:szCs w:val="28"/>
        </w:rPr>
        <w:t xml:space="preserve">Районный конкурс зимнего ландшафта «Снежные фантазии» территорий образовательных учреждений Шарыповского района. В конкурсе приняли участие 117 обучающихся из 13 образовательных учреждений Шарыповского района. </w:t>
      </w:r>
    </w:p>
    <w:p w:rsidR="001639D9" w:rsidRPr="00037F67" w:rsidRDefault="001639D9" w:rsidP="001639D9">
      <w:pPr>
        <w:numPr>
          <w:ilvl w:val="0"/>
          <w:numId w:val="9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F67">
        <w:rPr>
          <w:rFonts w:ascii="Times New Roman" w:eastAsia="Calibri" w:hAnsi="Times New Roman" w:cs="Times New Roman"/>
          <w:sz w:val="28"/>
          <w:szCs w:val="28"/>
        </w:rPr>
        <w:t xml:space="preserve">Ежегодная районная выставка детского декоративно-прикладного и изобразительного творчества "Салют Победы", посвященной 75-летия Победы в Великой Отечественной войне 1941-1945 годов. В выставке приняли участие 205 обучающихся из 20 образовательных учреждений Шарыповского района. </w:t>
      </w:r>
    </w:p>
    <w:p w:rsidR="001639D9" w:rsidRPr="00037F67" w:rsidRDefault="001639D9" w:rsidP="001639D9">
      <w:pPr>
        <w:numPr>
          <w:ilvl w:val="0"/>
          <w:numId w:val="9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F67">
        <w:rPr>
          <w:rFonts w:ascii="Times New Roman" w:eastAsia="Calibri" w:hAnsi="Times New Roman" w:cs="Times New Roman"/>
          <w:sz w:val="28"/>
          <w:szCs w:val="28"/>
        </w:rPr>
        <w:t xml:space="preserve">Краевая экологическая акция «Зимняя планета детства». В муниципальном этапе акции приняли участие 442 человек из 21 образовательного учреждения Шарыповского района. 7 победителей муниципального этапа приняли участие в краевом этапе акции в 4 номинациях. </w:t>
      </w:r>
    </w:p>
    <w:p w:rsidR="001639D9" w:rsidRPr="00037F67" w:rsidRDefault="001639D9" w:rsidP="001639D9">
      <w:pPr>
        <w:numPr>
          <w:ilvl w:val="0"/>
          <w:numId w:val="9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F67">
        <w:rPr>
          <w:rFonts w:ascii="Times New Roman" w:eastAsia="Calibri" w:hAnsi="Times New Roman" w:cs="Times New Roman"/>
          <w:sz w:val="28"/>
          <w:szCs w:val="28"/>
        </w:rPr>
        <w:t>Собрание районного школьного парламента «Мы вместе», 28  делегатов  из 13 общеобразовательных учреждений Шарыповского района.</w:t>
      </w:r>
    </w:p>
    <w:p w:rsidR="001639D9" w:rsidRPr="00037F67" w:rsidRDefault="001639D9" w:rsidP="001639D9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7F67">
        <w:rPr>
          <w:rFonts w:ascii="Times New Roman" w:eastAsia="Calibri" w:hAnsi="Times New Roman" w:cs="Times New Roman"/>
          <w:i/>
          <w:sz w:val="28"/>
          <w:szCs w:val="28"/>
        </w:rPr>
        <w:t>Проведены муниципальные этапы краевых мероприятий и акций в 2019-2020 году:</w:t>
      </w:r>
    </w:p>
    <w:p w:rsidR="001639D9" w:rsidRPr="00037F67" w:rsidRDefault="001639D9" w:rsidP="001639D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37F67">
        <w:rPr>
          <w:rFonts w:ascii="Times New Roman" w:eastAsia="Calibri" w:hAnsi="Times New Roman" w:cs="Times New Roman"/>
          <w:sz w:val="28"/>
          <w:szCs w:val="28"/>
        </w:rPr>
        <w:t>1.</w:t>
      </w:r>
      <w:r w:rsidRPr="00037F67">
        <w:rPr>
          <w:rFonts w:ascii="Times New Roman" w:eastAsia="Calibri" w:hAnsi="Times New Roman" w:cs="Times New Roman"/>
          <w:sz w:val="28"/>
          <w:szCs w:val="28"/>
        </w:rPr>
        <w:tab/>
        <w:t xml:space="preserve"> Муниципальный этап краевого конкурса исследовательских краеведческих работ «Моё Красноярье». На конкурс было представлено 22 работы из 8 </w:t>
      </w:r>
      <w:r w:rsidRPr="00037F67">
        <w:rPr>
          <w:rFonts w:ascii="Times New Roman" w:hAnsi="Times New Roman" w:cs="Times New Roman"/>
          <w:sz w:val="28"/>
        </w:rPr>
        <w:t>образовательных учреждений Шарыповского района</w:t>
      </w:r>
      <w:r w:rsidRPr="00037F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37F67">
        <w:rPr>
          <w:rFonts w:ascii="Times New Roman" w:hAnsi="Times New Roman" w:cs="Times New Roman"/>
          <w:sz w:val="28"/>
        </w:rPr>
        <w:t>На краевой этап отправлено 11 работ из 7 образовательных учреждений Шарыповского района</w:t>
      </w:r>
      <w:bookmarkStart w:id="1" w:name="_GoBack"/>
      <w:bookmarkEnd w:id="1"/>
      <w:r w:rsidRPr="00037F67">
        <w:rPr>
          <w:rFonts w:ascii="Times New Roman" w:hAnsi="Times New Roman" w:cs="Times New Roman"/>
          <w:sz w:val="28"/>
        </w:rPr>
        <w:t xml:space="preserve">. </w:t>
      </w:r>
    </w:p>
    <w:p w:rsidR="001639D9" w:rsidRPr="00037F67" w:rsidRDefault="001639D9" w:rsidP="001639D9">
      <w:pPr>
        <w:numPr>
          <w:ilvl w:val="0"/>
          <w:numId w:val="12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F67">
        <w:rPr>
          <w:rFonts w:ascii="Times New Roman" w:eastAsia="Calibri" w:hAnsi="Times New Roman" w:cs="Times New Roman"/>
          <w:sz w:val="28"/>
          <w:szCs w:val="28"/>
        </w:rPr>
        <w:t xml:space="preserve"> Муниципальный этап краевого фестиваля школьных музеев, клубов патриотической направленности. Приняли участие </w:t>
      </w:r>
      <w:r w:rsidRPr="00037F67">
        <w:rPr>
          <w:rFonts w:ascii="Times New Roman" w:eastAsia="Calibri" w:hAnsi="Times New Roman" w:cs="Times New Roman"/>
          <w:sz w:val="28"/>
        </w:rPr>
        <w:t xml:space="preserve">3 музея </w:t>
      </w:r>
      <w:r w:rsidRPr="00037F67">
        <w:rPr>
          <w:rFonts w:ascii="Times New Roman" w:eastAsia="Calibri" w:hAnsi="Times New Roman" w:cs="Times New Roman"/>
          <w:sz w:val="28"/>
          <w:szCs w:val="28"/>
        </w:rPr>
        <w:t>образовательных учреждений Шарыповского района:</w:t>
      </w:r>
      <w:r w:rsidRPr="00037F6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37F67">
        <w:rPr>
          <w:rFonts w:ascii="Times New Roman" w:eastAsia="Calibri" w:hAnsi="Times New Roman" w:cs="Times New Roman"/>
          <w:sz w:val="28"/>
        </w:rPr>
        <w:t>Малоозерской</w:t>
      </w:r>
      <w:proofErr w:type="spellEnd"/>
      <w:r w:rsidRPr="00037F67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037F67">
        <w:rPr>
          <w:rFonts w:ascii="Times New Roman" w:eastAsia="Calibri" w:hAnsi="Times New Roman" w:cs="Times New Roman"/>
          <w:sz w:val="28"/>
        </w:rPr>
        <w:t>Новоалтатской</w:t>
      </w:r>
      <w:proofErr w:type="spellEnd"/>
      <w:r w:rsidRPr="00037F67">
        <w:rPr>
          <w:rFonts w:ascii="Times New Roman" w:eastAsia="Calibri" w:hAnsi="Times New Roman" w:cs="Times New Roman"/>
          <w:sz w:val="28"/>
        </w:rPr>
        <w:t xml:space="preserve"> и Березовской школ</w:t>
      </w:r>
      <w:r w:rsidRPr="00037F67">
        <w:rPr>
          <w:rFonts w:ascii="Times New Roman" w:eastAsia="Calibri" w:hAnsi="Times New Roman" w:cs="Times New Roman"/>
          <w:sz w:val="28"/>
          <w:szCs w:val="28"/>
        </w:rPr>
        <w:t xml:space="preserve">. На краевой этап отправлено 3 работы </w:t>
      </w:r>
      <w:r w:rsidRPr="00037F67">
        <w:rPr>
          <w:rFonts w:ascii="Times New Roman" w:eastAsia="Calibri" w:hAnsi="Times New Roman" w:cs="Times New Roman"/>
          <w:sz w:val="28"/>
        </w:rPr>
        <w:t>в номинациях: «</w:t>
      </w:r>
      <w:r w:rsidRPr="00037F67">
        <w:rPr>
          <w:rFonts w:ascii="Times New Roman" w:hAnsi="Times New Roman" w:cs="Times New Roman"/>
          <w:sz w:val="28"/>
        </w:rPr>
        <w:t>Блок страничка музея, клуба» – 2, «Передвижная выставка» – 1.</w:t>
      </w:r>
    </w:p>
    <w:p w:rsidR="001639D9" w:rsidRPr="00037F67" w:rsidRDefault="001639D9" w:rsidP="001639D9">
      <w:pPr>
        <w:numPr>
          <w:ilvl w:val="0"/>
          <w:numId w:val="12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F67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Муниципальный этап краевой акция «Обелиск», направленной на благоустройство публичных мест памяти, оказание помощи ветеранам Великой Отечественной войне 1941-1945 годов, труженикам тыла. В акции приняли участие четыре образовательных учреждения, с общей численностью участников 452 человека. </w:t>
      </w:r>
    </w:p>
    <w:p w:rsidR="00773A7A" w:rsidRPr="00037F67" w:rsidRDefault="00773A7A" w:rsidP="00773A7A">
      <w:pPr>
        <w:pStyle w:val="a8"/>
        <w:tabs>
          <w:tab w:val="left" w:pos="3390"/>
        </w:tabs>
        <w:ind w:left="360" w:right="-2"/>
        <w:rPr>
          <w:b/>
          <w:color w:val="000000"/>
          <w:sz w:val="28"/>
          <w:szCs w:val="28"/>
        </w:rPr>
      </w:pPr>
    </w:p>
    <w:p w:rsidR="00773A7A" w:rsidRPr="00037F67" w:rsidRDefault="00773A7A" w:rsidP="00773A7A">
      <w:pPr>
        <w:pStyle w:val="a8"/>
        <w:tabs>
          <w:tab w:val="left" w:pos="3390"/>
        </w:tabs>
        <w:ind w:left="360"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7F6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Профориентационная работа.</w:t>
      </w:r>
    </w:p>
    <w:p w:rsidR="00773A7A" w:rsidRPr="00037F67" w:rsidRDefault="00773A7A" w:rsidP="00773A7A">
      <w:pPr>
        <w:pStyle w:val="a8"/>
        <w:tabs>
          <w:tab w:val="left" w:pos="3390"/>
        </w:tabs>
        <w:ind w:left="360" w:right="-2"/>
        <w:rPr>
          <w:b/>
          <w:color w:val="000000"/>
          <w:sz w:val="28"/>
          <w:szCs w:val="28"/>
        </w:rPr>
      </w:pPr>
    </w:p>
    <w:p w:rsidR="00773A7A" w:rsidRPr="00037F67" w:rsidRDefault="00773A7A" w:rsidP="00773A7A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67">
        <w:rPr>
          <w:rFonts w:ascii="Times New Roman" w:hAnsi="Times New Roman" w:cs="Times New Roman"/>
          <w:sz w:val="28"/>
          <w:szCs w:val="28"/>
        </w:rPr>
        <w:t xml:space="preserve">В сентябре 2019 г. на территории Красноярского края стартовал проект «Билет в будущее», направленный на раннюю профориентацию обучающихся 6-11 классов. Данный проект является частью регионального проекта «Успех каждого ребенка» национального проекта «Образование». Активное участие в работе проекта  принял и </w:t>
      </w:r>
      <w:proofErr w:type="spellStart"/>
      <w:r w:rsidRPr="00037F67">
        <w:rPr>
          <w:rFonts w:ascii="Times New Roman" w:hAnsi="Times New Roman" w:cs="Times New Roman"/>
          <w:sz w:val="28"/>
          <w:szCs w:val="28"/>
        </w:rPr>
        <w:t>Шарыповский</w:t>
      </w:r>
      <w:proofErr w:type="spellEnd"/>
      <w:r w:rsidRPr="00037F67">
        <w:rPr>
          <w:rFonts w:ascii="Times New Roman" w:hAnsi="Times New Roman" w:cs="Times New Roman"/>
          <w:sz w:val="28"/>
          <w:szCs w:val="28"/>
        </w:rPr>
        <w:t xml:space="preserve"> район.  </w:t>
      </w:r>
      <w:proofErr w:type="gramStart"/>
      <w:r w:rsidRPr="00037F67">
        <w:rPr>
          <w:rFonts w:ascii="Times New Roman" w:hAnsi="Times New Roman" w:cs="Times New Roman"/>
          <w:sz w:val="28"/>
          <w:szCs w:val="28"/>
        </w:rPr>
        <w:t xml:space="preserve">Триста школьников - 40% (из них 6 детей с ОВЗ) в сравнении с краевым показателем 15%  из четырнадцати образовательных учреждений  прошли три этапа тестирования и получили доступ к </w:t>
      </w:r>
      <w:proofErr w:type="spellStart"/>
      <w:r w:rsidRPr="00037F67">
        <w:rPr>
          <w:rFonts w:ascii="Times New Roman" w:hAnsi="Times New Roman" w:cs="Times New Roman"/>
          <w:sz w:val="28"/>
          <w:szCs w:val="28"/>
        </w:rPr>
        <w:t>профпробам</w:t>
      </w:r>
      <w:proofErr w:type="spellEnd"/>
      <w:r w:rsidRPr="00037F67">
        <w:rPr>
          <w:rFonts w:ascii="Times New Roman" w:hAnsi="Times New Roman" w:cs="Times New Roman"/>
          <w:sz w:val="28"/>
          <w:szCs w:val="28"/>
        </w:rPr>
        <w:t xml:space="preserve">, которые и прошли  на базе </w:t>
      </w:r>
      <w:proofErr w:type="spellStart"/>
      <w:r w:rsidRPr="00037F67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037F67">
        <w:rPr>
          <w:rFonts w:ascii="Times New Roman" w:hAnsi="Times New Roman" w:cs="Times New Roman"/>
          <w:sz w:val="28"/>
          <w:szCs w:val="28"/>
        </w:rPr>
        <w:t xml:space="preserve"> педагогического  колледжа по четырем компетенциям (педагог дополнительного образования, учитель начальных классов, учитель физической культуры, воспитатель дошкольного учреждения);</w:t>
      </w:r>
      <w:proofErr w:type="gramEnd"/>
      <w:r w:rsidRPr="00037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F67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037F67">
        <w:rPr>
          <w:rFonts w:ascii="Times New Roman" w:hAnsi="Times New Roman" w:cs="Times New Roman"/>
          <w:sz w:val="28"/>
          <w:szCs w:val="28"/>
        </w:rPr>
        <w:t xml:space="preserve">  торгово-экономического техникума (поварское дело, хлебопечение); </w:t>
      </w:r>
      <w:proofErr w:type="spellStart"/>
      <w:r w:rsidRPr="00037F67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037F67">
        <w:rPr>
          <w:rFonts w:ascii="Times New Roman" w:hAnsi="Times New Roman" w:cs="Times New Roman"/>
          <w:sz w:val="28"/>
          <w:szCs w:val="28"/>
        </w:rPr>
        <w:t xml:space="preserve"> колледжа транспорта и сельского хозяйства 3</w:t>
      </w:r>
      <w:r w:rsidRPr="00037F6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37F67">
        <w:rPr>
          <w:rFonts w:ascii="Times New Roman" w:hAnsi="Times New Roman" w:cs="Times New Roman"/>
          <w:sz w:val="28"/>
          <w:szCs w:val="28"/>
        </w:rPr>
        <w:t xml:space="preserve"> моделирование, ветеринария, сварочные технологии, столярное дело; Назаровского энергостроительного техникума электромонтаж, информационные технологии, трехмерное моделирование и проектирование. </w:t>
      </w:r>
    </w:p>
    <w:p w:rsidR="00773A7A" w:rsidRPr="00037F67" w:rsidRDefault="00773A7A" w:rsidP="00773A7A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67">
        <w:rPr>
          <w:rFonts w:ascii="Times New Roman" w:hAnsi="Times New Roman" w:cs="Times New Roman"/>
          <w:sz w:val="28"/>
          <w:szCs w:val="28"/>
        </w:rPr>
        <w:t xml:space="preserve">Школьники на практике познакомились с существующими профессиями. Вся информация по итогам </w:t>
      </w:r>
      <w:proofErr w:type="spellStart"/>
      <w:r w:rsidRPr="00037F6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037F67">
        <w:rPr>
          <w:rFonts w:ascii="Times New Roman" w:hAnsi="Times New Roman" w:cs="Times New Roman"/>
          <w:sz w:val="28"/>
          <w:szCs w:val="28"/>
        </w:rPr>
        <w:t xml:space="preserve"> тестирования, прохождения практических мероприятий зафиксирована в личных кабинетах участников проекта. На основании этого цифрового </w:t>
      </w:r>
      <w:proofErr w:type="spellStart"/>
      <w:r w:rsidRPr="00037F6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037F67">
        <w:rPr>
          <w:rFonts w:ascii="Times New Roman" w:hAnsi="Times New Roman" w:cs="Times New Roman"/>
          <w:sz w:val="28"/>
          <w:szCs w:val="28"/>
        </w:rPr>
        <w:t xml:space="preserve"> каждому участнику будут представлены рекомендации  по траектории дальнейшего развития в соответствии с выбранными профессиональными компетенциями.</w:t>
      </w:r>
    </w:p>
    <w:p w:rsidR="00773A7A" w:rsidRPr="00037F67" w:rsidRDefault="00773A7A" w:rsidP="004926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67">
        <w:rPr>
          <w:rFonts w:ascii="Times New Roman" w:hAnsi="Times New Roman" w:cs="Times New Roman"/>
          <w:sz w:val="28"/>
          <w:szCs w:val="28"/>
        </w:rPr>
        <w:t xml:space="preserve">Образовательные учреждения района  планируют дальнейшее сотрудничество не только с учреждениями профессионального образования города Шарыпово (филиалами Томского коммунально-строительного техникума, </w:t>
      </w:r>
      <w:proofErr w:type="spellStart"/>
      <w:r w:rsidRPr="00037F67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037F67">
        <w:rPr>
          <w:rFonts w:ascii="Times New Roman" w:hAnsi="Times New Roman" w:cs="Times New Roman"/>
          <w:sz w:val="28"/>
          <w:szCs w:val="28"/>
        </w:rPr>
        <w:t xml:space="preserve"> техникума отраслевых технологий и бизнеса, </w:t>
      </w:r>
      <w:proofErr w:type="spellStart"/>
      <w:r w:rsidRPr="00037F67">
        <w:rPr>
          <w:rFonts w:ascii="Times New Roman" w:hAnsi="Times New Roman" w:cs="Times New Roman"/>
          <w:sz w:val="28"/>
          <w:szCs w:val="28"/>
        </w:rPr>
        <w:t>Шарыповским</w:t>
      </w:r>
      <w:proofErr w:type="spellEnd"/>
      <w:r w:rsidRPr="00037F67">
        <w:rPr>
          <w:rFonts w:ascii="Times New Roman" w:hAnsi="Times New Roman" w:cs="Times New Roman"/>
          <w:sz w:val="28"/>
          <w:szCs w:val="28"/>
        </w:rPr>
        <w:t xml:space="preserve"> строительным техникумом), но  и учреждениями, находящихся  в близлежащих городах   Ачинск,  Назарово, Красноярск.</w:t>
      </w:r>
    </w:p>
    <w:p w:rsidR="00773A7A" w:rsidRPr="00492639" w:rsidRDefault="00773A7A" w:rsidP="0049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F67">
        <w:rPr>
          <w:rFonts w:ascii="Times New Roman" w:hAnsi="Times New Roman" w:cs="Times New Roman"/>
          <w:sz w:val="28"/>
          <w:szCs w:val="28"/>
        </w:rPr>
        <w:t>Так как  «</w:t>
      </w:r>
      <w:r w:rsidRPr="00037F67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Билет в будущее"</w:t>
      </w:r>
      <w:r w:rsidRPr="00037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рассчитан не только на профориентацию школьников, но и на подготовку их наставников, которые помогут детям определиться с будущей профессией. Это необходимо для того, чтобы педагоги не просто помогали ребёнку выбрать ту или иную специальность, но и выстраивали индивидуальную траекторию его обучения.   Педагогам необходимо продолжить обучение. Закончились мероприятия по проекту, но не закончилась работа. Методические рекомендации данные каждому ребенку помогут выстроить с ним дальнейшую работу по ознакомлению с профессиями. Дадут возможность примерить их на себя, научат работать с информацией.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92BFD" w:rsidRDefault="00E92BFD" w:rsidP="00492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BFD" w:rsidRDefault="00E92BFD" w:rsidP="00492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BFD" w:rsidRDefault="00E92BFD" w:rsidP="00492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B73" w:rsidRPr="002505AD" w:rsidRDefault="00E51B73" w:rsidP="004926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lastRenderedPageBreak/>
        <w:t>Финансово-экономическая деятельность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B73" w:rsidRPr="002505AD" w:rsidRDefault="00E51B73" w:rsidP="0049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F7162" w:rsidRPr="002505AD">
        <w:rPr>
          <w:rFonts w:ascii="Times New Roman" w:hAnsi="Times New Roman" w:cs="Times New Roman"/>
          <w:sz w:val="28"/>
          <w:szCs w:val="28"/>
        </w:rPr>
        <w:t>источником финансирования в 201</w:t>
      </w:r>
      <w:r w:rsidR="00492639">
        <w:rPr>
          <w:rFonts w:ascii="Times New Roman" w:hAnsi="Times New Roman" w:cs="Times New Roman"/>
          <w:sz w:val="28"/>
          <w:szCs w:val="28"/>
        </w:rPr>
        <w:t>9</w:t>
      </w:r>
      <w:r w:rsidR="00CF7162" w:rsidRPr="002505AD">
        <w:rPr>
          <w:rFonts w:ascii="Times New Roman" w:hAnsi="Times New Roman" w:cs="Times New Roman"/>
          <w:sz w:val="28"/>
          <w:szCs w:val="28"/>
        </w:rPr>
        <w:t>-20</w:t>
      </w:r>
      <w:r w:rsidR="00492639">
        <w:rPr>
          <w:rFonts w:ascii="Times New Roman" w:hAnsi="Times New Roman" w:cs="Times New Roman"/>
          <w:sz w:val="28"/>
          <w:szCs w:val="28"/>
        </w:rPr>
        <w:t>20</w:t>
      </w:r>
      <w:r w:rsidR="00CF7162" w:rsidRPr="002505AD">
        <w:rPr>
          <w:rFonts w:ascii="Times New Roman" w:hAnsi="Times New Roman" w:cs="Times New Roman"/>
          <w:sz w:val="28"/>
          <w:szCs w:val="28"/>
        </w:rPr>
        <w:t xml:space="preserve"> </w:t>
      </w:r>
      <w:r w:rsidR="00BD727D" w:rsidRPr="002505AD">
        <w:rPr>
          <w:rFonts w:ascii="Times New Roman" w:hAnsi="Times New Roman" w:cs="Times New Roman"/>
          <w:sz w:val="28"/>
          <w:szCs w:val="28"/>
        </w:rPr>
        <w:t>учебном году</w:t>
      </w:r>
      <w:r w:rsidRPr="002505AD">
        <w:rPr>
          <w:rFonts w:ascii="Times New Roman" w:hAnsi="Times New Roman" w:cs="Times New Roman"/>
          <w:sz w:val="28"/>
          <w:szCs w:val="28"/>
        </w:rPr>
        <w:t xml:space="preserve">  в учреждении по-прежнему остаются бюджетные ассигнования (из местного бюджета).</w:t>
      </w:r>
    </w:p>
    <w:p w:rsidR="00E51B73" w:rsidRPr="002505AD" w:rsidRDefault="00E51B73" w:rsidP="00E92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Все сре</w:t>
      </w:r>
      <w:r w:rsidR="00BD727D" w:rsidRPr="002505AD">
        <w:rPr>
          <w:rFonts w:ascii="Times New Roman" w:hAnsi="Times New Roman" w:cs="Times New Roman"/>
          <w:sz w:val="28"/>
          <w:szCs w:val="28"/>
        </w:rPr>
        <w:t>дства распределяются по</w:t>
      </w:r>
      <w:r w:rsidRPr="002505AD">
        <w:rPr>
          <w:rFonts w:ascii="Times New Roman" w:hAnsi="Times New Roman" w:cs="Times New Roman"/>
          <w:sz w:val="28"/>
          <w:szCs w:val="28"/>
        </w:rPr>
        <w:t xml:space="preserve"> направлениям: заработная плата сотрудникам, оплата коммунальных услуг, транспортные услуги, оплата по содержанию помещений, прочие услуги, продукты питания, приобретение мебели, увеличения стоимости основных средств,  хозяйстве</w:t>
      </w:r>
      <w:r w:rsidR="00E92BFD">
        <w:rPr>
          <w:rFonts w:ascii="Times New Roman" w:hAnsi="Times New Roman" w:cs="Times New Roman"/>
          <w:sz w:val="28"/>
          <w:szCs w:val="28"/>
        </w:rPr>
        <w:t>нного инвентаря, методических и</w:t>
      </w:r>
      <w:r w:rsidRPr="002505AD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E51B73" w:rsidRPr="002505AD" w:rsidRDefault="00E51B73" w:rsidP="00E92BF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Объём финансир</w:t>
      </w:r>
      <w:r w:rsidR="00316738" w:rsidRPr="002505AD">
        <w:rPr>
          <w:rFonts w:ascii="Times New Roman" w:hAnsi="Times New Roman" w:cs="Times New Roman"/>
          <w:sz w:val="28"/>
          <w:szCs w:val="28"/>
        </w:rPr>
        <w:t>ования всего – 3</w:t>
      </w:r>
      <w:r w:rsidR="00037F67">
        <w:rPr>
          <w:rFonts w:ascii="Times New Roman" w:hAnsi="Times New Roman" w:cs="Times New Roman"/>
          <w:sz w:val="28"/>
          <w:szCs w:val="28"/>
        </w:rPr>
        <w:t>9</w:t>
      </w:r>
      <w:r w:rsidR="00E92BFD">
        <w:rPr>
          <w:rFonts w:ascii="Times New Roman" w:hAnsi="Times New Roman" w:cs="Times New Roman"/>
          <w:sz w:val="28"/>
          <w:szCs w:val="28"/>
        </w:rPr>
        <w:t> </w:t>
      </w:r>
      <w:r w:rsidR="00037F67">
        <w:rPr>
          <w:rFonts w:ascii="Times New Roman" w:hAnsi="Times New Roman" w:cs="Times New Roman"/>
          <w:sz w:val="28"/>
          <w:szCs w:val="28"/>
        </w:rPr>
        <w:t>5</w:t>
      </w:r>
      <w:r w:rsidR="00316738" w:rsidRPr="002505AD">
        <w:rPr>
          <w:rFonts w:ascii="Times New Roman" w:hAnsi="Times New Roman" w:cs="Times New Roman"/>
          <w:sz w:val="28"/>
          <w:szCs w:val="28"/>
        </w:rPr>
        <w:t>80</w:t>
      </w:r>
      <w:r w:rsidR="00E92BFD">
        <w:rPr>
          <w:rFonts w:ascii="Times New Roman" w:hAnsi="Times New Roman" w:cs="Times New Roman"/>
          <w:sz w:val="28"/>
          <w:szCs w:val="28"/>
        </w:rPr>
        <w:t xml:space="preserve"> </w:t>
      </w:r>
      <w:r w:rsidR="00037F67">
        <w:rPr>
          <w:rFonts w:ascii="Times New Roman" w:hAnsi="Times New Roman" w:cs="Times New Roman"/>
          <w:sz w:val="28"/>
          <w:szCs w:val="28"/>
        </w:rPr>
        <w:t>218</w:t>
      </w:r>
      <w:r w:rsidR="00316738" w:rsidRPr="002505A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51B73" w:rsidRPr="002505AD" w:rsidRDefault="00E51B73" w:rsidP="00E92BF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Текущее бю</w:t>
      </w:r>
      <w:r w:rsidR="00316738" w:rsidRPr="002505AD">
        <w:rPr>
          <w:rFonts w:ascii="Times New Roman" w:hAnsi="Times New Roman" w:cs="Times New Roman"/>
          <w:sz w:val="28"/>
          <w:szCs w:val="28"/>
        </w:rPr>
        <w:t>джетное финансирование – 1</w:t>
      </w:r>
      <w:r w:rsidR="001240C0">
        <w:rPr>
          <w:rFonts w:ascii="Times New Roman" w:hAnsi="Times New Roman" w:cs="Times New Roman"/>
          <w:sz w:val="28"/>
          <w:szCs w:val="28"/>
        </w:rPr>
        <w:t>9</w:t>
      </w:r>
      <w:r w:rsidR="00E92BFD">
        <w:rPr>
          <w:rFonts w:ascii="Times New Roman" w:hAnsi="Times New Roman" w:cs="Times New Roman"/>
          <w:sz w:val="28"/>
          <w:szCs w:val="28"/>
        </w:rPr>
        <w:t> </w:t>
      </w:r>
      <w:r w:rsidR="001240C0">
        <w:rPr>
          <w:rFonts w:ascii="Times New Roman" w:hAnsi="Times New Roman" w:cs="Times New Roman"/>
          <w:sz w:val="28"/>
          <w:szCs w:val="28"/>
        </w:rPr>
        <w:t>670</w:t>
      </w:r>
      <w:r w:rsidR="00E92BFD">
        <w:rPr>
          <w:rFonts w:ascii="Times New Roman" w:hAnsi="Times New Roman" w:cs="Times New Roman"/>
          <w:sz w:val="28"/>
          <w:szCs w:val="28"/>
        </w:rPr>
        <w:t xml:space="preserve"> </w:t>
      </w:r>
      <w:r w:rsidR="001240C0">
        <w:rPr>
          <w:rFonts w:ascii="Times New Roman" w:hAnsi="Times New Roman" w:cs="Times New Roman"/>
          <w:sz w:val="28"/>
          <w:szCs w:val="28"/>
        </w:rPr>
        <w:t>624</w:t>
      </w:r>
      <w:r w:rsidR="004921EB" w:rsidRPr="002505AD">
        <w:rPr>
          <w:rFonts w:ascii="Times New Roman" w:hAnsi="Times New Roman" w:cs="Times New Roman"/>
          <w:sz w:val="28"/>
          <w:szCs w:val="28"/>
        </w:rPr>
        <w:t xml:space="preserve"> </w:t>
      </w:r>
      <w:r w:rsidRPr="002505AD">
        <w:rPr>
          <w:rFonts w:ascii="Times New Roman" w:hAnsi="Times New Roman" w:cs="Times New Roman"/>
          <w:sz w:val="28"/>
          <w:szCs w:val="28"/>
        </w:rPr>
        <w:t>рублей</w:t>
      </w:r>
    </w:p>
    <w:p w:rsidR="00E51B73" w:rsidRPr="002505AD" w:rsidRDefault="00E51B73" w:rsidP="00E92BF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Внебюджетные</w:t>
      </w:r>
      <w:r w:rsidR="004921EB" w:rsidRPr="002505AD">
        <w:rPr>
          <w:rFonts w:ascii="Times New Roman" w:hAnsi="Times New Roman" w:cs="Times New Roman"/>
          <w:sz w:val="28"/>
          <w:szCs w:val="28"/>
        </w:rPr>
        <w:t xml:space="preserve"> источники финансирования –</w:t>
      </w:r>
      <w:r w:rsidR="001240C0">
        <w:rPr>
          <w:rFonts w:ascii="Times New Roman" w:hAnsi="Times New Roman" w:cs="Times New Roman"/>
          <w:sz w:val="28"/>
          <w:szCs w:val="28"/>
        </w:rPr>
        <w:t xml:space="preserve"> 10 036</w:t>
      </w:r>
      <w:r w:rsidR="00037F67">
        <w:rPr>
          <w:rFonts w:ascii="Times New Roman" w:hAnsi="Times New Roman" w:cs="Times New Roman"/>
          <w:sz w:val="28"/>
          <w:szCs w:val="28"/>
        </w:rPr>
        <w:t> </w:t>
      </w:r>
      <w:r w:rsidR="001240C0">
        <w:rPr>
          <w:rFonts w:ascii="Times New Roman" w:hAnsi="Times New Roman" w:cs="Times New Roman"/>
          <w:sz w:val="28"/>
          <w:szCs w:val="28"/>
        </w:rPr>
        <w:t>008</w:t>
      </w:r>
      <w:r w:rsidR="00037F67">
        <w:rPr>
          <w:rFonts w:ascii="Times New Roman" w:hAnsi="Times New Roman" w:cs="Times New Roman"/>
          <w:sz w:val="28"/>
          <w:szCs w:val="28"/>
        </w:rPr>
        <w:t xml:space="preserve"> </w:t>
      </w:r>
      <w:r w:rsidRPr="002505AD">
        <w:rPr>
          <w:rFonts w:ascii="Times New Roman" w:hAnsi="Times New Roman" w:cs="Times New Roman"/>
          <w:sz w:val="28"/>
          <w:szCs w:val="28"/>
        </w:rPr>
        <w:t>рублей</w:t>
      </w:r>
    </w:p>
    <w:p w:rsidR="00E51B73" w:rsidRDefault="004921EB" w:rsidP="00E92BFD">
      <w:pPr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Благотворительные средства – 9</w:t>
      </w:r>
      <w:r w:rsidR="00E92BFD">
        <w:rPr>
          <w:rFonts w:ascii="Times New Roman" w:hAnsi="Times New Roman" w:cs="Times New Roman"/>
          <w:sz w:val="28"/>
          <w:szCs w:val="28"/>
        </w:rPr>
        <w:t> </w:t>
      </w:r>
      <w:r w:rsidRPr="002505AD">
        <w:rPr>
          <w:rFonts w:ascii="Times New Roman" w:hAnsi="Times New Roman" w:cs="Times New Roman"/>
          <w:sz w:val="28"/>
          <w:szCs w:val="28"/>
        </w:rPr>
        <w:t>873</w:t>
      </w:r>
      <w:r w:rsidR="00E92BFD">
        <w:rPr>
          <w:rFonts w:ascii="Times New Roman" w:hAnsi="Times New Roman" w:cs="Times New Roman"/>
          <w:sz w:val="28"/>
          <w:szCs w:val="28"/>
        </w:rPr>
        <w:t xml:space="preserve"> </w:t>
      </w:r>
      <w:r w:rsidRPr="002505AD">
        <w:rPr>
          <w:rFonts w:ascii="Times New Roman" w:hAnsi="Times New Roman" w:cs="Times New Roman"/>
          <w:sz w:val="28"/>
          <w:szCs w:val="28"/>
        </w:rPr>
        <w:t xml:space="preserve">586 </w:t>
      </w:r>
      <w:r w:rsidR="00E51B73" w:rsidRPr="002505AD">
        <w:rPr>
          <w:rFonts w:ascii="Times New Roman" w:hAnsi="Times New Roman" w:cs="Times New Roman"/>
          <w:sz w:val="28"/>
          <w:szCs w:val="28"/>
        </w:rPr>
        <w:t>рублей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Другие внебюджетные средства – </w:t>
      </w:r>
      <w:r w:rsidR="004921EB" w:rsidRPr="002505AD">
        <w:rPr>
          <w:rFonts w:ascii="Times New Roman" w:hAnsi="Times New Roman" w:cs="Times New Roman"/>
          <w:sz w:val="28"/>
          <w:szCs w:val="28"/>
        </w:rPr>
        <w:t>0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B73" w:rsidRPr="002505AD" w:rsidRDefault="00E51B73" w:rsidP="00E92BFD">
      <w:pPr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2505AD">
        <w:rPr>
          <w:rFonts w:ascii="Times New Roman" w:hAnsi="Times New Roman" w:cs="Times New Roman"/>
          <w:bCs/>
          <w:spacing w:val="-3"/>
          <w:sz w:val="28"/>
          <w:szCs w:val="28"/>
        </w:rPr>
        <w:t>Перспективы и планы развития</w:t>
      </w:r>
    </w:p>
    <w:p w:rsidR="00E51B73" w:rsidRPr="002505AD" w:rsidRDefault="00E51B73" w:rsidP="002505AD">
      <w:pPr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982E25" w:rsidRPr="002505AD" w:rsidRDefault="00E51B73" w:rsidP="00E92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>Цель МБОУ ДОД ШР ДЮЦ №35</w:t>
      </w:r>
      <w:r w:rsidR="00982E25" w:rsidRPr="002505AD">
        <w:rPr>
          <w:rFonts w:ascii="Times New Roman" w:hAnsi="Times New Roman" w:cs="Times New Roman"/>
          <w:sz w:val="28"/>
          <w:szCs w:val="28"/>
        </w:rPr>
        <w:t xml:space="preserve"> увеличение охвата дополнительным образованием до 80% от общего числа детей Шарыповского района, за </w:t>
      </w:r>
      <w:r w:rsidR="00BD727D" w:rsidRPr="002505AD">
        <w:rPr>
          <w:rFonts w:ascii="Times New Roman" w:hAnsi="Times New Roman" w:cs="Times New Roman"/>
          <w:sz w:val="28"/>
          <w:szCs w:val="28"/>
        </w:rPr>
        <w:t>с</w:t>
      </w:r>
      <w:r w:rsidR="00982E25" w:rsidRPr="002505AD">
        <w:rPr>
          <w:rFonts w:ascii="Times New Roman" w:hAnsi="Times New Roman" w:cs="Times New Roman"/>
          <w:sz w:val="28"/>
          <w:szCs w:val="28"/>
        </w:rPr>
        <w:t>чет обновления содержания и методов дополнительного образования детей, развития кадрового потенциала и модернизации инфраструктуры нашего учреждения.</w:t>
      </w:r>
    </w:p>
    <w:p w:rsidR="00E51B73" w:rsidRPr="002505AD" w:rsidRDefault="00E51B73" w:rsidP="00E92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AD">
        <w:rPr>
          <w:rFonts w:ascii="Times New Roman" w:hAnsi="Times New Roman" w:cs="Times New Roman"/>
          <w:sz w:val="28"/>
          <w:szCs w:val="28"/>
        </w:rPr>
        <w:t xml:space="preserve">Планируется участие в </w:t>
      </w:r>
      <w:proofErr w:type="spellStart"/>
      <w:r w:rsidRPr="002505AD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2505AD">
        <w:rPr>
          <w:rFonts w:ascii="Times New Roman" w:hAnsi="Times New Roman" w:cs="Times New Roman"/>
          <w:sz w:val="28"/>
          <w:szCs w:val="28"/>
        </w:rPr>
        <w:t xml:space="preserve"> конкурсах различного уровня с проектами, с целью привлечения сре</w:t>
      </w:r>
      <w:proofErr w:type="gramStart"/>
      <w:r w:rsidRPr="002505A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505AD">
        <w:rPr>
          <w:rFonts w:ascii="Times New Roman" w:hAnsi="Times New Roman" w:cs="Times New Roman"/>
          <w:sz w:val="28"/>
          <w:szCs w:val="28"/>
        </w:rPr>
        <w:t>я более эффективной реализации образовательного и воспитательного процесса.</w:t>
      </w:r>
    </w:p>
    <w:p w:rsidR="00FC41F4" w:rsidRPr="002505AD" w:rsidRDefault="00FC41F4" w:rsidP="002505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41F4" w:rsidRPr="002505AD" w:rsidSect="0023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D77"/>
    <w:multiLevelType w:val="hybridMultilevel"/>
    <w:tmpl w:val="7AB4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D5CBF"/>
    <w:multiLevelType w:val="hybridMultilevel"/>
    <w:tmpl w:val="C19294B6"/>
    <w:lvl w:ilvl="0" w:tplc="0650A5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FC29C8"/>
    <w:multiLevelType w:val="hybridMultilevel"/>
    <w:tmpl w:val="1B38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9481F"/>
    <w:multiLevelType w:val="hybridMultilevel"/>
    <w:tmpl w:val="6A329F6C"/>
    <w:lvl w:ilvl="0" w:tplc="849023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40F08C4"/>
    <w:multiLevelType w:val="hybridMultilevel"/>
    <w:tmpl w:val="CE10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24E6D"/>
    <w:multiLevelType w:val="hybridMultilevel"/>
    <w:tmpl w:val="9926AE44"/>
    <w:lvl w:ilvl="0" w:tplc="11C4DDD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6">
    <w:nsid w:val="718D0814"/>
    <w:multiLevelType w:val="hybridMultilevel"/>
    <w:tmpl w:val="BB54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B01B4"/>
    <w:multiLevelType w:val="multilevel"/>
    <w:tmpl w:val="FFCCD8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0D6A7A"/>
    <w:multiLevelType w:val="hybridMultilevel"/>
    <w:tmpl w:val="4F24676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337E12"/>
    <w:multiLevelType w:val="hybridMultilevel"/>
    <w:tmpl w:val="DBC0FEC2"/>
    <w:lvl w:ilvl="0" w:tplc="8B8E66D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0">
    <w:nsid w:val="7F2E6411"/>
    <w:multiLevelType w:val="hybridMultilevel"/>
    <w:tmpl w:val="2A5C6BA2"/>
    <w:lvl w:ilvl="0" w:tplc="E1B6861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B73"/>
    <w:rsid w:val="0001037F"/>
    <w:rsid w:val="000134C5"/>
    <w:rsid w:val="00037F67"/>
    <w:rsid w:val="00082D58"/>
    <w:rsid w:val="000C4BFC"/>
    <w:rsid w:val="000C5542"/>
    <w:rsid w:val="0010427E"/>
    <w:rsid w:val="001240C0"/>
    <w:rsid w:val="0013601D"/>
    <w:rsid w:val="00142BB4"/>
    <w:rsid w:val="001639D9"/>
    <w:rsid w:val="001C14F6"/>
    <w:rsid w:val="001E3B1C"/>
    <w:rsid w:val="00215977"/>
    <w:rsid w:val="00231ABE"/>
    <w:rsid w:val="002505AD"/>
    <w:rsid w:val="00261BAA"/>
    <w:rsid w:val="00282BCB"/>
    <w:rsid w:val="002B3034"/>
    <w:rsid w:val="002C14D2"/>
    <w:rsid w:val="002D5EA6"/>
    <w:rsid w:val="00316738"/>
    <w:rsid w:val="003962A6"/>
    <w:rsid w:val="003B2C3C"/>
    <w:rsid w:val="003B5EB4"/>
    <w:rsid w:val="003C640D"/>
    <w:rsid w:val="004034DF"/>
    <w:rsid w:val="004402FB"/>
    <w:rsid w:val="00454CCA"/>
    <w:rsid w:val="00455551"/>
    <w:rsid w:val="00470F60"/>
    <w:rsid w:val="00471893"/>
    <w:rsid w:val="004921EB"/>
    <w:rsid w:val="00492639"/>
    <w:rsid w:val="005318B9"/>
    <w:rsid w:val="005344FE"/>
    <w:rsid w:val="00535D7A"/>
    <w:rsid w:val="00543043"/>
    <w:rsid w:val="0056027C"/>
    <w:rsid w:val="00562271"/>
    <w:rsid w:val="00564619"/>
    <w:rsid w:val="00577DED"/>
    <w:rsid w:val="005807AF"/>
    <w:rsid w:val="00581783"/>
    <w:rsid w:val="005A0895"/>
    <w:rsid w:val="005E5006"/>
    <w:rsid w:val="00621885"/>
    <w:rsid w:val="00630237"/>
    <w:rsid w:val="0064217C"/>
    <w:rsid w:val="00675B21"/>
    <w:rsid w:val="00691CE0"/>
    <w:rsid w:val="006A72CA"/>
    <w:rsid w:val="006B34CE"/>
    <w:rsid w:val="006C555F"/>
    <w:rsid w:val="006E5F16"/>
    <w:rsid w:val="006F6D65"/>
    <w:rsid w:val="00733C5F"/>
    <w:rsid w:val="00757B86"/>
    <w:rsid w:val="00762FAA"/>
    <w:rsid w:val="00770AFC"/>
    <w:rsid w:val="00773A7A"/>
    <w:rsid w:val="0077438F"/>
    <w:rsid w:val="0078268B"/>
    <w:rsid w:val="007A6D56"/>
    <w:rsid w:val="007B2EE2"/>
    <w:rsid w:val="007D03C1"/>
    <w:rsid w:val="007E4B91"/>
    <w:rsid w:val="00815D1B"/>
    <w:rsid w:val="00820809"/>
    <w:rsid w:val="0082328C"/>
    <w:rsid w:val="008421FE"/>
    <w:rsid w:val="00845FDF"/>
    <w:rsid w:val="00850ECA"/>
    <w:rsid w:val="0086502F"/>
    <w:rsid w:val="008D5A57"/>
    <w:rsid w:val="00927FFC"/>
    <w:rsid w:val="0093232A"/>
    <w:rsid w:val="009631B6"/>
    <w:rsid w:val="009632D7"/>
    <w:rsid w:val="009755A8"/>
    <w:rsid w:val="00982E25"/>
    <w:rsid w:val="009853FF"/>
    <w:rsid w:val="009968BF"/>
    <w:rsid w:val="009A5C6F"/>
    <w:rsid w:val="009A6DCB"/>
    <w:rsid w:val="009E64B9"/>
    <w:rsid w:val="009E7206"/>
    <w:rsid w:val="00A1233E"/>
    <w:rsid w:val="00A73080"/>
    <w:rsid w:val="00A97863"/>
    <w:rsid w:val="00AA1AE2"/>
    <w:rsid w:val="00AC4FB1"/>
    <w:rsid w:val="00AC6282"/>
    <w:rsid w:val="00AF2449"/>
    <w:rsid w:val="00AF7E5D"/>
    <w:rsid w:val="00B1209F"/>
    <w:rsid w:val="00B373D3"/>
    <w:rsid w:val="00B52CD0"/>
    <w:rsid w:val="00B67856"/>
    <w:rsid w:val="00B76508"/>
    <w:rsid w:val="00B772A9"/>
    <w:rsid w:val="00B80381"/>
    <w:rsid w:val="00B8452C"/>
    <w:rsid w:val="00B966BE"/>
    <w:rsid w:val="00BD5A65"/>
    <w:rsid w:val="00BD727D"/>
    <w:rsid w:val="00BE32D4"/>
    <w:rsid w:val="00BE3CA1"/>
    <w:rsid w:val="00BE3D13"/>
    <w:rsid w:val="00C25993"/>
    <w:rsid w:val="00C646C7"/>
    <w:rsid w:val="00C70567"/>
    <w:rsid w:val="00C73772"/>
    <w:rsid w:val="00C7774C"/>
    <w:rsid w:val="00CF7162"/>
    <w:rsid w:val="00D21706"/>
    <w:rsid w:val="00D22B13"/>
    <w:rsid w:val="00D32ECB"/>
    <w:rsid w:val="00D40A69"/>
    <w:rsid w:val="00D436C1"/>
    <w:rsid w:val="00D703BD"/>
    <w:rsid w:val="00DA61B4"/>
    <w:rsid w:val="00DD4915"/>
    <w:rsid w:val="00E120C7"/>
    <w:rsid w:val="00E355CB"/>
    <w:rsid w:val="00E4255C"/>
    <w:rsid w:val="00E51B73"/>
    <w:rsid w:val="00E5247B"/>
    <w:rsid w:val="00E57858"/>
    <w:rsid w:val="00E92BFD"/>
    <w:rsid w:val="00F072A4"/>
    <w:rsid w:val="00F10002"/>
    <w:rsid w:val="00F27EE7"/>
    <w:rsid w:val="00FA3ADA"/>
    <w:rsid w:val="00FB6BC5"/>
    <w:rsid w:val="00FB76A6"/>
    <w:rsid w:val="00FC0979"/>
    <w:rsid w:val="00FC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B73"/>
    <w:pPr>
      <w:suppressAutoHyphens/>
      <w:spacing w:before="280" w:after="280"/>
      <w:ind w:left="-720"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E51B7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51B73"/>
  </w:style>
  <w:style w:type="paragraph" w:styleId="a6">
    <w:name w:val="Body Text Indent"/>
    <w:basedOn w:val="a"/>
    <w:link w:val="a7"/>
    <w:uiPriority w:val="99"/>
    <w:semiHidden/>
    <w:unhideWhenUsed/>
    <w:rsid w:val="00E51B73"/>
    <w:pPr>
      <w:widowControl w:val="0"/>
      <w:suppressAutoHyphens/>
      <w:ind w:left="-720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1B7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E51B73"/>
    <w:pPr>
      <w:ind w:left="720"/>
      <w:contextualSpacing/>
    </w:pPr>
  </w:style>
  <w:style w:type="paragraph" w:customStyle="1" w:styleId="ConsPlusTitle">
    <w:name w:val="ConsPlusTitle"/>
    <w:uiPriority w:val="99"/>
    <w:rsid w:val="00E51B73"/>
    <w:pPr>
      <w:widowControl w:val="0"/>
      <w:suppressAutoHyphens/>
      <w:autoSpaceDE w:val="0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table" w:styleId="a9">
    <w:name w:val="Table Grid"/>
    <w:basedOn w:val="a1"/>
    <w:uiPriority w:val="59"/>
    <w:rsid w:val="00E51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4"/>
    <w:rsid w:val="00E51B7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a"/>
    <w:rsid w:val="00E51B73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4">
    <w:name w:val="Основной текст4"/>
    <w:basedOn w:val="a"/>
    <w:link w:val="aa"/>
    <w:rsid w:val="00E51B73"/>
    <w:pPr>
      <w:widowControl w:val="0"/>
      <w:shd w:val="clear" w:color="auto" w:fill="FFFFFF"/>
      <w:spacing w:before="360" w:after="240" w:line="288" w:lineRule="exact"/>
      <w:ind w:hanging="19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">
    <w:name w:val="Заголовок №5_"/>
    <w:basedOn w:val="a0"/>
    <w:link w:val="50"/>
    <w:rsid w:val="00E51B7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E51B73"/>
    <w:pPr>
      <w:widowControl w:val="0"/>
      <w:shd w:val="clear" w:color="auto" w:fill="FFFFFF"/>
      <w:spacing w:before="360" w:after="360" w:line="0" w:lineRule="atLeast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yperlink0">
    <w:name w:val="Hyperlink.0"/>
    <w:basedOn w:val="a0"/>
    <w:rsid w:val="00E51B73"/>
    <w:rPr>
      <w:rFonts w:ascii="Times New Roman" w:eastAsia="Times New Roman" w:hAnsi="Times New Roman" w:cs="Times New Roman" w:hint="default"/>
      <w:sz w:val="28"/>
      <w:szCs w:val="28"/>
    </w:rPr>
  </w:style>
  <w:style w:type="paragraph" w:styleId="ab">
    <w:name w:val="No Spacing"/>
    <w:uiPriority w:val="1"/>
    <w:qFormat/>
    <w:rsid w:val="008D5A57"/>
    <w:rPr>
      <w:rFonts w:ascii="Calibri" w:eastAsia="Calibri" w:hAnsi="Calibri" w:cs="Times New Roman"/>
      <w:noProof/>
    </w:rPr>
  </w:style>
  <w:style w:type="character" w:styleId="ac">
    <w:name w:val="Strong"/>
    <w:basedOn w:val="a0"/>
    <w:uiPriority w:val="22"/>
    <w:qFormat/>
    <w:rsid w:val="00455551"/>
    <w:rPr>
      <w:b/>
      <w:bCs/>
    </w:rPr>
  </w:style>
  <w:style w:type="character" w:customStyle="1" w:styleId="ad">
    <w:name w:val="ДОКУМЕНТЫ Знак"/>
    <w:uiPriority w:val="99"/>
    <w:rsid w:val="00762FA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618B5-95AD-44A2-8592-C9B7C0B5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</Pages>
  <Words>4778</Words>
  <Characters>27239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54</cp:revision>
  <cp:lastPrinted>2019-06-28T02:21:00Z</cp:lastPrinted>
  <dcterms:created xsi:type="dcterms:W3CDTF">2019-06-27T01:58:00Z</dcterms:created>
  <dcterms:modified xsi:type="dcterms:W3CDTF">2020-07-06T09:44:00Z</dcterms:modified>
</cp:coreProperties>
</file>