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E56" w:rsidRDefault="00364E56" w:rsidP="00364E56">
      <w:pPr>
        <w:jc w:val="center"/>
        <w:rPr>
          <w:b/>
          <w:sz w:val="28"/>
          <w:szCs w:val="28"/>
        </w:rPr>
      </w:pPr>
    </w:p>
    <w:p w:rsidR="00364E56" w:rsidRDefault="00364E56" w:rsidP="00364E56">
      <w:pPr>
        <w:jc w:val="center"/>
        <w:rPr>
          <w:b/>
          <w:sz w:val="28"/>
          <w:szCs w:val="28"/>
        </w:rPr>
      </w:pPr>
    </w:p>
    <w:p w:rsidR="00364E56" w:rsidRDefault="00364E56" w:rsidP="00364E56">
      <w:pPr>
        <w:jc w:val="center"/>
        <w:rPr>
          <w:b/>
          <w:sz w:val="28"/>
          <w:szCs w:val="28"/>
        </w:rPr>
      </w:pPr>
    </w:p>
    <w:p w:rsidR="00364E56" w:rsidRDefault="00364E56" w:rsidP="00364E56">
      <w:pPr>
        <w:jc w:val="center"/>
        <w:rPr>
          <w:b/>
          <w:sz w:val="28"/>
          <w:szCs w:val="28"/>
        </w:rPr>
      </w:pPr>
    </w:p>
    <w:p w:rsidR="00364E56" w:rsidRDefault="00364E56" w:rsidP="00364E56">
      <w:pPr>
        <w:jc w:val="center"/>
        <w:rPr>
          <w:b/>
          <w:sz w:val="28"/>
          <w:szCs w:val="28"/>
        </w:rPr>
      </w:pPr>
    </w:p>
    <w:p w:rsidR="00364E56" w:rsidRDefault="00364E56" w:rsidP="007F3D66">
      <w:pPr>
        <w:rPr>
          <w:b/>
          <w:sz w:val="28"/>
          <w:szCs w:val="28"/>
        </w:rPr>
      </w:pPr>
    </w:p>
    <w:p w:rsidR="00364E56" w:rsidRDefault="00364E56" w:rsidP="00364E56">
      <w:pPr>
        <w:jc w:val="center"/>
        <w:rPr>
          <w:b/>
          <w:sz w:val="28"/>
          <w:szCs w:val="28"/>
        </w:rPr>
      </w:pPr>
    </w:p>
    <w:p w:rsidR="00364E56" w:rsidRDefault="00364E56" w:rsidP="00364E56">
      <w:pPr>
        <w:jc w:val="center"/>
        <w:rPr>
          <w:b/>
          <w:sz w:val="28"/>
          <w:szCs w:val="28"/>
        </w:rPr>
      </w:pPr>
    </w:p>
    <w:p w:rsidR="00364E56" w:rsidRDefault="00364E56" w:rsidP="00364E56">
      <w:pPr>
        <w:jc w:val="center"/>
        <w:rPr>
          <w:b/>
          <w:sz w:val="28"/>
          <w:szCs w:val="28"/>
        </w:rPr>
      </w:pPr>
    </w:p>
    <w:p w:rsidR="00364E56" w:rsidRPr="007F3D66" w:rsidRDefault="007F3D66" w:rsidP="007F3D66">
      <w:pPr>
        <w:pStyle w:val="a5"/>
        <w:jc w:val="center"/>
        <w:rPr>
          <w:sz w:val="44"/>
          <w:szCs w:val="44"/>
        </w:rPr>
      </w:pPr>
      <w:r w:rsidRPr="007F3D66">
        <w:rPr>
          <w:sz w:val="44"/>
          <w:szCs w:val="44"/>
        </w:rPr>
        <w:t>ПУТЕВОДИТЕЛЬ</w:t>
      </w:r>
    </w:p>
    <w:p w:rsidR="00364E56" w:rsidRPr="007F3D66" w:rsidRDefault="00364E56" w:rsidP="007F3D66">
      <w:pPr>
        <w:pStyle w:val="a5"/>
        <w:jc w:val="center"/>
        <w:rPr>
          <w:sz w:val="44"/>
          <w:szCs w:val="44"/>
        </w:rPr>
      </w:pPr>
      <w:r w:rsidRPr="007F3D66">
        <w:rPr>
          <w:sz w:val="44"/>
          <w:szCs w:val="44"/>
        </w:rPr>
        <w:t>Тропой Дани</w:t>
      </w:r>
      <w:r w:rsidR="00834F35" w:rsidRPr="007F3D66">
        <w:rPr>
          <w:sz w:val="44"/>
          <w:szCs w:val="44"/>
        </w:rPr>
        <w:t>и</w:t>
      </w:r>
      <w:r w:rsidRPr="007F3D66">
        <w:rPr>
          <w:sz w:val="44"/>
          <w:szCs w:val="44"/>
        </w:rPr>
        <w:t>л</w:t>
      </w:r>
      <w:r w:rsidR="00834F35" w:rsidRPr="007F3D66">
        <w:rPr>
          <w:sz w:val="44"/>
          <w:szCs w:val="44"/>
        </w:rPr>
        <w:t>а</w:t>
      </w:r>
      <w:r w:rsidRPr="007F3D66">
        <w:rPr>
          <w:sz w:val="44"/>
          <w:szCs w:val="44"/>
        </w:rPr>
        <w:t xml:space="preserve"> </w:t>
      </w:r>
      <w:proofErr w:type="spellStart"/>
      <w:r w:rsidRPr="007F3D66">
        <w:rPr>
          <w:sz w:val="44"/>
          <w:szCs w:val="44"/>
        </w:rPr>
        <w:t>Готлиба</w:t>
      </w:r>
      <w:proofErr w:type="spellEnd"/>
      <w:r w:rsidRPr="007F3D66">
        <w:rPr>
          <w:sz w:val="44"/>
          <w:szCs w:val="44"/>
        </w:rPr>
        <w:t xml:space="preserve"> </w:t>
      </w:r>
      <w:proofErr w:type="spellStart"/>
      <w:r w:rsidRPr="007F3D66">
        <w:rPr>
          <w:sz w:val="44"/>
          <w:szCs w:val="44"/>
        </w:rPr>
        <w:t>Мессершмидта</w:t>
      </w:r>
      <w:proofErr w:type="spellEnd"/>
    </w:p>
    <w:p w:rsidR="00364E56" w:rsidRDefault="00364E56" w:rsidP="007F3D66">
      <w:pPr>
        <w:pStyle w:val="a5"/>
        <w:jc w:val="center"/>
      </w:pPr>
    </w:p>
    <w:p w:rsidR="00364E56" w:rsidRDefault="00364E56" w:rsidP="00303AB5">
      <w:pPr>
        <w:rPr>
          <w:b/>
          <w:sz w:val="28"/>
          <w:szCs w:val="28"/>
        </w:rPr>
      </w:pPr>
    </w:p>
    <w:p w:rsidR="00834F35" w:rsidRPr="00B379FF" w:rsidRDefault="00834F35" w:rsidP="00B379FF">
      <w:pPr>
        <w:autoSpaceDE w:val="0"/>
        <w:autoSpaceDN w:val="0"/>
        <w:adjustRightInd w:val="0"/>
        <w:jc w:val="both"/>
        <w:rPr>
          <w:rFonts w:eastAsiaTheme="minorHAnsi"/>
          <w:i/>
          <w:iCs/>
          <w:sz w:val="28"/>
          <w:szCs w:val="28"/>
          <w:lang w:eastAsia="en-US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2571750" cy="3429000"/>
            <wp:effectExtent l="19050" t="0" r="0" b="0"/>
            <wp:wrapSquare wrapText="right"/>
            <wp:docPr id="6" name="Рисунок 3" descr="C:\Documents and Settings\User\Рабочий стол\messershmi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messershmidt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4F35">
        <w:rPr>
          <w:rFonts w:ascii="TornadoThinC-Italic" w:eastAsiaTheme="minorHAnsi" w:hAnsi="TornadoThinC-Italic" w:cs="TornadoThinC-Italic"/>
          <w:i/>
          <w:iCs/>
          <w:sz w:val="81"/>
          <w:szCs w:val="81"/>
          <w:lang w:eastAsia="en-US"/>
        </w:rPr>
        <w:t xml:space="preserve"> </w:t>
      </w:r>
      <w:r w:rsidRPr="00B379FF">
        <w:rPr>
          <w:rFonts w:eastAsiaTheme="minorHAnsi"/>
          <w:i/>
          <w:iCs/>
          <w:sz w:val="28"/>
          <w:szCs w:val="28"/>
          <w:lang w:eastAsia="en-US"/>
        </w:rPr>
        <w:t>В календаре памятных дат Шарыповского</w:t>
      </w:r>
      <w:r w:rsidR="00625AAF" w:rsidRPr="00B379FF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Pr="00B379FF">
        <w:rPr>
          <w:rFonts w:eastAsiaTheme="minorHAnsi"/>
          <w:i/>
          <w:iCs/>
          <w:sz w:val="28"/>
          <w:szCs w:val="28"/>
          <w:lang w:eastAsia="en-US"/>
        </w:rPr>
        <w:t>района на 2017 год одно событие выделяется особо — 295 лет назад, в июле 1722 года,</w:t>
      </w:r>
      <w:r w:rsidR="00625AAF" w:rsidRPr="00B379FF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Pr="00B379FF">
        <w:rPr>
          <w:rFonts w:eastAsiaTheme="minorHAnsi"/>
          <w:i/>
          <w:iCs/>
          <w:sz w:val="28"/>
          <w:szCs w:val="28"/>
          <w:lang w:eastAsia="en-US"/>
        </w:rPr>
        <w:t>по территории района пролег маршрут первой</w:t>
      </w:r>
      <w:r w:rsidR="00625AAF" w:rsidRPr="00B379FF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Pr="00B379FF">
        <w:rPr>
          <w:rFonts w:eastAsiaTheme="minorHAnsi"/>
          <w:i/>
          <w:iCs/>
          <w:sz w:val="28"/>
          <w:szCs w:val="28"/>
          <w:lang w:eastAsia="en-US"/>
        </w:rPr>
        <w:t xml:space="preserve">экспедиции в Сибирь под руководством Даниила </w:t>
      </w:r>
      <w:proofErr w:type="spellStart"/>
      <w:r w:rsidRPr="00B379FF">
        <w:rPr>
          <w:rFonts w:eastAsiaTheme="minorHAnsi"/>
          <w:i/>
          <w:iCs/>
          <w:sz w:val="28"/>
          <w:szCs w:val="28"/>
          <w:lang w:eastAsia="en-US"/>
        </w:rPr>
        <w:t>Готлиба</w:t>
      </w:r>
      <w:proofErr w:type="spellEnd"/>
      <w:r w:rsidRPr="00B379FF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proofErr w:type="spellStart"/>
      <w:r w:rsidRPr="00B379FF">
        <w:rPr>
          <w:rFonts w:eastAsiaTheme="minorHAnsi"/>
          <w:i/>
          <w:iCs/>
          <w:sz w:val="28"/>
          <w:szCs w:val="28"/>
          <w:lang w:eastAsia="en-US"/>
        </w:rPr>
        <w:t>Мессершмидта</w:t>
      </w:r>
      <w:proofErr w:type="spellEnd"/>
      <w:r w:rsidRPr="00B379FF">
        <w:rPr>
          <w:rFonts w:eastAsiaTheme="minorHAnsi"/>
          <w:i/>
          <w:iCs/>
          <w:sz w:val="28"/>
          <w:szCs w:val="28"/>
          <w:lang w:eastAsia="en-US"/>
        </w:rPr>
        <w:t>.</w:t>
      </w:r>
    </w:p>
    <w:p w:rsidR="00834F35" w:rsidRDefault="00834F35" w:rsidP="00364E56">
      <w:pPr>
        <w:jc w:val="center"/>
        <w:rPr>
          <w:b/>
          <w:sz w:val="28"/>
          <w:szCs w:val="28"/>
        </w:rPr>
      </w:pPr>
    </w:p>
    <w:p w:rsidR="00834F35" w:rsidRDefault="00834F35" w:rsidP="00364E56">
      <w:pPr>
        <w:jc w:val="center"/>
        <w:rPr>
          <w:b/>
          <w:sz w:val="28"/>
          <w:szCs w:val="28"/>
        </w:rPr>
      </w:pPr>
    </w:p>
    <w:p w:rsidR="00834F35" w:rsidRDefault="00834F35" w:rsidP="00364E56">
      <w:pPr>
        <w:jc w:val="center"/>
        <w:rPr>
          <w:b/>
          <w:sz w:val="28"/>
          <w:szCs w:val="28"/>
        </w:rPr>
      </w:pPr>
    </w:p>
    <w:p w:rsidR="00303AB5" w:rsidRDefault="00303AB5" w:rsidP="00364E56">
      <w:pPr>
        <w:jc w:val="center"/>
        <w:rPr>
          <w:b/>
          <w:sz w:val="28"/>
          <w:szCs w:val="28"/>
        </w:rPr>
      </w:pPr>
    </w:p>
    <w:p w:rsidR="00303AB5" w:rsidRDefault="00303AB5" w:rsidP="00364E56">
      <w:pPr>
        <w:jc w:val="center"/>
        <w:rPr>
          <w:b/>
          <w:sz w:val="28"/>
          <w:szCs w:val="28"/>
        </w:rPr>
      </w:pPr>
    </w:p>
    <w:p w:rsidR="00303AB5" w:rsidRDefault="00303AB5" w:rsidP="00364E56">
      <w:pPr>
        <w:jc w:val="center"/>
        <w:rPr>
          <w:b/>
          <w:sz w:val="28"/>
          <w:szCs w:val="28"/>
        </w:rPr>
      </w:pPr>
    </w:p>
    <w:p w:rsidR="00303AB5" w:rsidRDefault="00303AB5" w:rsidP="00364E56">
      <w:pPr>
        <w:jc w:val="center"/>
        <w:rPr>
          <w:b/>
          <w:sz w:val="28"/>
          <w:szCs w:val="28"/>
        </w:rPr>
      </w:pPr>
    </w:p>
    <w:p w:rsidR="00303AB5" w:rsidRDefault="00303AB5" w:rsidP="00364E56">
      <w:pPr>
        <w:jc w:val="center"/>
        <w:rPr>
          <w:b/>
          <w:sz w:val="28"/>
          <w:szCs w:val="28"/>
        </w:rPr>
      </w:pPr>
    </w:p>
    <w:p w:rsidR="00303AB5" w:rsidRDefault="00303AB5" w:rsidP="00364E56">
      <w:pPr>
        <w:jc w:val="center"/>
        <w:rPr>
          <w:b/>
          <w:sz w:val="28"/>
          <w:szCs w:val="28"/>
        </w:rPr>
      </w:pPr>
    </w:p>
    <w:p w:rsidR="00303AB5" w:rsidRDefault="00303AB5" w:rsidP="00364E56">
      <w:pPr>
        <w:jc w:val="center"/>
        <w:rPr>
          <w:b/>
          <w:sz w:val="28"/>
          <w:szCs w:val="28"/>
        </w:rPr>
      </w:pPr>
    </w:p>
    <w:p w:rsidR="00303AB5" w:rsidRDefault="00303AB5" w:rsidP="00364E56">
      <w:pPr>
        <w:jc w:val="center"/>
        <w:rPr>
          <w:b/>
          <w:sz w:val="28"/>
          <w:szCs w:val="28"/>
        </w:rPr>
      </w:pPr>
    </w:p>
    <w:p w:rsidR="00303AB5" w:rsidRDefault="00303AB5" w:rsidP="00364E56">
      <w:pPr>
        <w:jc w:val="center"/>
        <w:rPr>
          <w:b/>
          <w:sz w:val="28"/>
          <w:szCs w:val="28"/>
        </w:rPr>
      </w:pPr>
    </w:p>
    <w:p w:rsidR="00303AB5" w:rsidRDefault="00303AB5" w:rsidP="00364E56">
      <w:pPr>
        <w:jc w:val="center"/>
        <w:rPr>
          <w:b/>
          <w:sz w:val="28"/>
          <w:szCs w:val="28"/>
        </w:rPr>
      </w:pPr>
    </w:p>
    <w:p w:rsidR="00303AB5" w:rsidRDefault="00303AB5" w:rsidP="00364E56">
      <w:pPr>
        <w:jc w:val="center"/>
        <w:rPr>
          <w:b/>
          <w:sz w:val="28"/>
          <w:szCs w:val="28"/>
        </w:rPr>
      </w:pPr>
    </w:p>
    <w:p w:rsidR="00303AB5" w:rsidRDefault="00303AB5" w:rsidP="00364E56">
      <w:pPr>
        <w:jc w:val="center"/>
        <w:rPr>
          <w:b/>
          <w:sz w:val="28"/>
          <w:szCs w:val="28"/>
        </w:rPr>
      </w:pPr>
    </w:p>
    <w:p w:rsidR="00303AB5" w:rsidRDefault="00303AB5" w:rsidP="00364E56">
      <w:pPr>
        <w:jc w:val="center"/>
        <w:rPr>
          <w:b/>
          <w:sz w:val="28"/>
          <w:szCs w:val="28"/>
        </w:rPr>
      </w:pPr>
    </w:p>
    <w:p w:rsidR="00364E56" w:rsidRDefault="00364E56" w:rsidP="00364E56">
      <w:pPr>
        <w:jc w:val="center"/>
        <w:rPr>
          <w:b/>
          <w:sz w:val="28"/>
          <w:szCs w:val="28"/>
        </w:rPr>
      </w:pPr>
    </w:p>
    <w:p w:rsidR="00364E56" w:rsidRPr="007F3D66" w:rsidRDefault="00364E56" w:rsidP="007F3D66">
      <w:pPr>
        <w:pStyle w:val="a8"/>
        <w:jc w:val="center"/>
        <w:rPr>
          <w:rStyle w:val="a7"/>
          <w:smallCaps w:val="0"/>
          <w:color w:val="4F81BD" w:themeColor="accent1"/>
          <w:u w:val="none"/>
        </w:rPr>
      </w:pPr>
      <w:proofErr w:type="spellStart"/>
      <w:r w:rsidRPr="007F3D66">
        <w:rPr>
          <w:rStyle w:val="a7"/>
          <w:smallCaps w:val="0"/>
          <w:color w:val="4F81BD" w:themeColor="accent1"/>
          <w:u w:val="none"/>
        </w:rPr>
        <w:t>Шарыповский</w:t>
      </w:r>
      <w:proofErr w:type="spellEnd"/>
      <w:r w:rsidRPr="007F3D66">
        <w:rPr>
          <w:rStyle w:val="a7"/>
          <w:smallCaps w:val="0"/>
          <w:color w:val="4F81BD" w:themeColor="accent1"/>
          <w:u w:val="none"/>
        </w:rPr>
        <w:t xml:space="preserve"> район 2017</w:t>
      </w:r>
    </w:p>
    <w:p w:rsidR="00B34318" w:rsidRDefault="00916DE8" w:rsidP="00B3431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proofErr w:type="spellStart"/>
      <w:r w:rsidR="00B34318" w:rsidRPr="00E7575E">
        <w:rPr>
          <w:sz w:val="28"/>
          <w:szCs w:val="28"/>
        </w:rPr>
        <w:t>Шарыповский</w:t>
      </w:r>
      <w:proofErr w:type="spellEnd"/>
      <w:r w:rsidR="00B34318" w:rsidRPr="00E7575E">
        <w:rPr>
          <w:sz w:val="28"/>
          <w:szCs w:val="28"/>
        </w:rPr>
        <w:t xml:space="preserve"> район – уникальный уголок необъятного Красноярского края. Он известен своими многочисленными озерами, скоплением </w:t>
      </w:r>
      <w:r w:rsidR="00B34318">
        <w:rPr>
          <w:sz w:val="28"/>
          <w:szCs w:val="28"/>
        </w:rPr>
        <w:t xml:space="preserve">разновременных </w:t>
      </w:r>
      <w:r w:rsidR="00B34318" w:rsidRPr="00E7575E">
        <w:rPr>
          <w:sz w:val="28"/>
          <w:szCs w:val="28"/>
        </w:rPr>
        <w:t>памятников древней</w:t>
      </w:r>
      <w:r w:rsidR="00B34318">
        <w:rPr>
          <w:sz w:val="28"/>
          <w:szCs w:val="28"/>
        </w:rPr>
        <w:t xml:space="preserve"> истории – от стоянок, поселений, курганов до наскальных рисунков. Район – один из центров России, где находится крупнейшее местонахождение останков динозавров. В недрах района таятся полезные ископаемые – есть месторождения сырья для алюминиевой промышленности, цветной металлургии, топливно-энергетического комплекса, строительной индустрии.</w:t>
      </w:r>
    </w:p>
    <w:p w:rsidR="00B34318" w:rsidRDefault="00B34318" w:rsidP="00B3431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Район занимает удобное географическое положение. Он равноудален от Красноярска, Абакана, Кемерово, через него проходят трассы до Томска и Новосибирска. А довольно развитая по местным меркам инфраструктура туристической отрасли в комплексе с удивительными местами района привлекает на его территорию большую армию туристов. </w:t>
      </w:r>
    </w:p>
    <w:p w:rsidR="00FC41F4" w:rsidRDefault="00625AAF">
      <w:r>
        <w:rPr>
          <w:noProof/>
        </w:rPr>
        <w:drawing>
          <wp:inline distT="0" distB="0" distL="0" distR="0">
            <wp:extent cx="5757145" cy="5086350"/>
            <wp:effectExtent l="19050" t="0" r="0" b="0"/>
            <wp:docPr id="16" name="Рисунок 4" descr="C:\Documents and Settings\User\Рабочий стол\По следам Мессершмидта Мащенко\Американцы в районе 3.08.10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о следам Мессершмидта Мащенко\Американцы в районе 3.08.10 020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83" cy="50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E10" w:rsidRPr="00B379FF" w:rsidRDefault="00625AAF" w:rsidP="00B379FF">
      <w:pPr>
        <w:rPr>
          <w:b/>
          <w:i/>
        </w:rPr>
      </w:pPr>
      <w:r w:rsidRPr="00B379FF">
        <w:rPr>
          <w:b/>
          <w:i/>
        </w:rPr>
        <w:t>Туристы из США в Шарыповском районе.</w:t>
      </w:r>
    </w:p>
    <w:p w:rsidR="00A54E10" w:rsidRDefault="00A54E10"/>
    <w:p w:rsidR="00A54E10" w:rsidRDefault="00A54E10"/>
    <w:p w:rsidR="0068576C" w:rsidRDefault="0068576C"/>
    <w:p w:rsidR="0068576C" w:rsidRDefault="00A54E10">
      <w:r>
        <w:rPr>
          <w:noProof/>
        </w:rPr>
        <w:drawing>
          <wp:inline distT="0" distB="0" distL="0" distR="0">
            <wp:extent cx="5940425" cy="4277449"/>
            <wp:effectExtent l="19050" t="0" r="3175" b="0"/>
            <wp:docPr id="1" name="Рисунок 1" descr="2017-02-13_11-24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7-02-13_11-24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76C" w:rsidRDefault="00A54E10">
      <w:r>
        <w:rPr>
          <w:noProof/>
        </w:rPr>
        <w:drawing>
          <wp:inline distT="0" distB="0" distL="0" distR="0">
            <wp:extent cx="5940425" cy="3923245"/>
            <wp:effectExtent l="19050" t="0" r="3175" b="0"/>
            <wp:docPr id="4" name="Рисунок 4" descr="2017-02-13_11-24-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-02-13_11-24-4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76C" w:rsidRPr="00B379FF" w:rsidRDefault="00625AAF" w:rsidP="00B379FF">
      <w:pPr>
        <w:rPr>
          <w:b/>
          <w:i/>
        </w:rPr>
      </w:pPr>
      <w:r w:rsidRPr="00B379FF">
        <w:rPr>
          <w:b/>
          <w:i/>
        </w:rPr>
        <w:t xml:space="preserve">Маршруты </w:t>
      </w:r>
      <w:r w:rsidR="00A54E10" w:rsidRPr="00B379FF">
        <w:rPr>
          <w:b/>
          <w:i/>
        </w:rPr>
        <w:t>экспедиции</w:t>
      </w:r>
      <w:r w:rsidR="00A54E10" w:rsidRPr="00B379FF">
        <w:rPr>
          <w:b/>
          <w:i/>
          <w:sz w:val="28"/>
          <w:szCs w:val="28"/>
        </w:rPr>
        <w:t xml:space="preserve"> </w:t>
      </w:r>
      <w:r w:rsidR="00A54E10" w:rsidRPr="00B379FF">
        <w:rPr>
          <w:b/>
          <w:i/>
        </w:rPr>
        <w:t>Дани</w:t>
      </w:r>
      <w:r w:rsidR="00834F35" w:rsidRPr="00B379FF">
        <w:rPr>
          <w:b/>
          <w:i/>
        </w:rPr>
        <w:t>и</w:t>
      </w:r>
      <w:r w:rsidR="00A54E10" w:rsidRPr="00B379FF">
        <w:rPr>
          <w:b/>
          <w:i/>
        </w:rPr>
        <w:t>л</w:t>
      </w:r>
      <w:r w:rsidR="00834F35" w:rsidRPr="00B379FF">
        <w:rPr>
          <w:b/>
          <w:i/>
        </w:rPr>
        <w:t>а</w:t>
      </w:r>
      <w:r w:rsidR="00A54E10" w:rsidRPr="00B379FF">
        <w:rPr>
          <w:b/>
          <w:i/>
        </w:rPr>
        <w:t xml:space="preserve"> </w:t>
      </w:r>
      <w:proofErr w:type="spellStart"/>
      <w:r w:rsidR="00A54E10" w:rsidRPr="00B379FF">
        <w:rPr>
          <w:b/>
          <w:i/>
        </w:rPr>
        <w:t>Готлиба</w:t>
      </w:r>
      <w:proofErr w:type="spellEnd"/>
      <w:r w:rsidR="00A54E10" w:rsidRPr="00B379FF">
        <w:rPr>
          <w:b/>
          <w:i/>
        </w:rPr>
        <w:t xml:space="preserve"> </w:t>
      </w:r>
      <w:proofErr w:type="spellStart"/>
      <w:r w:rsidR="00A54E10" w:rsidRPr="00B379FF">
        <w:rPr>
          <w:b/>
          <w:i/>
        </w:rPr>
        <w:t>Мессершмидта</w:t>
      </w:r>
      <w:proofErr w:type="spellEnd"/>
      <w:r w:rsidR="00A54E10" w:rsidRPr="00B379FF">
        <w:rPr>
          <w:b/>
          <w:i/>
        </w:rPr>
        <w:t>.</w:t>
      </w:r>
    </w:p>
    <w:p w:rsidR="0068576C" w:rsidRPr="00B379FF" w:rsidRDefault="0068576C">
      <w:pPr>
        <w:rPr>
          <w:b/>
          <w:i/>
        </w:rPr>
      </w:pPr>
    </w:p>
    <w:p w:rsidR="0066581C" w:rsidRDefault="0068576C" w:rsidP="0068576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В этом году исполняется 295 лет со времени прохождения по территории маршрута первой</w:t>
      </w:r>
      <w:r>
        <w:rPr>
          <w:sz w:val="28"/>
          <w:szCs w:val="28"/>
        </w:rPr>
        <w:tab/>
        <w:t xml:space="preserve"> академической экспедиции под руководством Даниеля </w:t>
      </w:r>
      <w:proofErr w:type="spellStart"/>
      <w:r>
        <w:rPr>
          <w:sz w:val="28"/>
          <w:szCs w:val="28"/>
        </w:rPr>
        <w:t>Готлиба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Мессершмидта</w:t>
      </w:r>
      <w:proofErr w:type="spellEnd"/>
      <w:r>
        <w:rPr>
          <w:sz w:val="28"/>
          <w:szCs w:val="28"/>
        </w:rPr>
        <w:t xml:space="preserve">, по району продвигался и помощник </w:t>
      </w:r>
      <w:proofErr w:type="spellStart"/>
      <w:r>
        <w:rPr>
          <w:sz w:val="28"/>
          <w:szCs w:val="28"/>
        </w:rPr>
        <w:t>Мессершмидта</w:t>
      </w:r>
      <w:proofErr w:type="spellEnd"/>
      <w:r>
        <w:rPr>
          <w:sz w:val="28"/>
          <w:szCs w:val="28"/>
        </w:rPr>
        <w:t xml:space="preserve"> пленный шведский капитан Ф. </w:t>
      </w:r>
      <w:proofErr w:type="spellStart"/>
      <w:r>
        <w:rPr>
          <w:sz w:val="28"/>
          <w:szCs w:val="28"/>
        </w:rPr>
        <w:t>Таберт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Табберт</w:t>
      </w:r>
      <w:proofErr w:type="spellEnd"/>
      <w:r>
        <w:rPr>
          <w:sz w:val="28"/>
          <w:szCs w:val="28"/>
        </w:rPr>
        <w:t xml:space="preserve">). Они оставили нам свои уникальные дневники, которые на русском языке изданы в Абакане по инициативе  министерства культуры Республики Хакасия. Эти дневники оставили неизгладимое впечатление наших современников, в том числе и подрастающее поколение </w:t>
      </w:r>
      <w:proofErr w:type="spellStart"/>
      <w:r>
        <w:rPr>
          <w:sz w:val="28"/>
          <w:szCs w:val="28"/>
        </w:rPr>
        <w:t>шарыповцев</w:t>
      </w:r>
      <w:proofErr w:type="spellEnd"/>
      <w:r>
        <w:rPr>
          <w:sz w:val="28"/>
          <w:szCs w:val="28"/>
        </w:rPr>
        <w:t xml:space="preserve">.  </w:t>
      </w:r>
    </w:p>
    <w:p w:rsidR="0068576C" w:rsidRDefault="00916DE8" w:rsidP="0068576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8576C">
        <w:rPr>
          <w:sz w:val="28"/>
          <w:szCs w:val="28"/>
        </w:rPr>
        <w:t xml:space="preserve">Тропа </w:t>
      </w:r>
      <w:proofErr w:type="spellStart"/>
      <w:r w:rsidR="0068576C">
        <w:rPr>
          <w:sz w:val="28"/>
          <w:szCs w:val="28"/>
        </w:rPr>
        <w:t>Мессершмидта</w:t>
      </w:r>
      <w:proofErr w:type="spellEnd"/>
      <w:r w:rsidR="0068576C">
        <w:rPr>
          <w:sz w:val="28"/>
          <w:szCs w:val="28"/>
        </w:rPr>
        <w:t xml:space="preserve">, начинается от реки </w:t>
      </w:r>
      <w:proofErr w:type="spellStart"/>
      <w:r w:rsidR="0068576C">
        <w:rPr>
          <w:sz w:val="28"/>
          <w:szCs w:val="28"/>
        </w:rPr>
        <w:t>Урюп</w:t>
      </w:r>
      <w:proofErr w:type="spellEnd"/>
      <w:r w:rsidR="0068576C">
        <w:rPr>
          <w:sz w:val="28"/>
          <w:szCs w:val="28"/>
        </w:rPr>
        <w:t xml:space="preserve">, которая отделяет Красноярский край от Кемеровской области, и, заканчивая селом Большое Озеро, где Даниэль </w:t>
      </w:r>
      <w:proofErr w:type="spellStart"/>
      <w:r w:rsidR="0068576C">
        <w:rPr>
          <w:sz w:val="28"/>
          <w:szCs w:val="28"/>
        </w:rPr>
        <w:t>Готлиб</w:t>
      </w:r>
      <w:proofErr w:type="spellEnd"/>
      <w:r w:rsidR="0068576C">
        <w:rPr>
          <w:sz w:val="28"/>
          <w:szCs w:val="28"/>
        </w:rPr>
        <w:t xml:space="preserve"> </w:t>
      </w:r>
      <w:proofErr w:type="spellStart"/>
      <w:r w:rsidR="0068576C">
        <w:rPr>
          <w:sz w:val="28"/>
          <w:szCs w:val="28"/>
        </w:rPr>
        <w:t>Мессершмидт</w:t>
      </w:r>
      <w:proofErr w:type="spellEnd"/>
      <w:r w:rsidR="0068576C">
        <w:rPr>
          <w:sz w:val="28"/>
          <w:szCs w:val="28"/>
        </w:rPr>
        <w:t xml:space="preserve"> прожил несколько дней летом 1722 года. Протяженность маршрута  </w:t>
      </w:r>
      <w:smartTag w:uri="urn:schemas-microsoft-com:office:smarttags" w:element="metricconverter">
        <w:smartTagPr>
          <w:attr w:name="ProductID" w:val="80 километров"/>
        </w:smartTagPr>
        <w:r w:rsidR="0068576C">
          <w:rPr>
            <w:sz w:val="28"/>
            <w:szCs w:val="28"/>
          </w:rPr>
          <w:t>80 километров</w:t>
        </w:r>
      </w:smartTag>
      <w:r w:rsidR="0068576C">
        <w:rPr>
          <w:sz w:val="28"/>
          <w:szCs w:val="28"/>
        </w:rPr>
        <w:t xml:space="preserve">, и автобусная экскурсия длится 5 – 6 часов с остановками в памятных местах, о которых говорится в дневниках </w:t>
      </w:r>
      <w:proofErr w:type="spellStart"/>
      <w:r w:rsidR="0068576C">
        <w:rPr>
          <w:sz w:val="28"/>
          <w:szCs w:val="28"/>
        </w:rPr>
        <w:t>Мессершмидта</w:t>
      </w:r>
      <w:proofErr w:type="spellEnd"/>
      <w:r w:rsidR="0068576C">
        <w:rPr>
          <w:sz w:val="28"/>
          <w:szCs w:val="28"/>
        </w:rPr>
        <w:t xml:space="preserve"> и </w:t>
      </w:r>
      <w:proofErr w:type="spellStart"/>
      <w:r w:rsidR="0068576C">
        <w:rPr>
          <w:sz w:val="28"/>
          <w:szCs w:val="28"/>
        </w:rPr>
        <w:t>Табберта</w:t>
      </w:r>
      <w:proofErr w:type="spellEnd"/>
      <w:r w:rsidR="0068576C">
        <w:rPr>
          <w:sz w:val="28"/>
          <w:szCs w:val="28"/>
        </w:rPr>
        <w:t xml:space="preserve">, рассказами о географическом положении района, полезных ископаемых, памятниках древней истории, топонимах, об удивительном озерном </w:t>
      </w:r>
      <w:proofErr w:type="spellStart"/>
      <w:r w:rsidR="0068576C">
        <w:rPr>
          <w:sz w:val="28"/>
          <w:szCs w:val="28"/>
        </w:rPr>
        <w:t>шарыповском</w:t>
      </w:r>
      <w:proofErr w:type="spellEnd"/>
      <w:r w:rsidR="0068576C">
        <w:rPr>
          <w:sz w:val="28"/>
          <w:szCs w:val="28"/>
        </w:rPr>
        <w:t xml:space="preserve"> крае, о рудниках, где добывали медные руды задолго до рождения Христа. Участников похода познакомим с легендами земли </w:t>
      </w:r>
      <w:proofErr w:type="spellStart"/>
      <w:r w:rsidR="0068576C">
        <w:rPr>
          <w:sz w:val="28"/>
          <w:szCs w:val="28"/>
        </w:rPr>
        <w:t>шарыповской</w:t>
      </w:r>
      <w:proofErr w:type="spellEnd"/>
      <w:r w:rsidR="0068576C">
        <w:rPr>
          <w:sz w:val="28"/>
          <w:szCs w:val="28"/>
        </w:rPr>
        <w:t xml:space="preserve">. </w:t>
      </w:r>
    </w:p>
    <w:p w:rsidR="00B475EF" w:rsidRDefault="00B475EF" w:rsidP="00916DE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ОТ РЕКИ УРЮП ДО ГОРОДА ШАРЫПОВО</w:t>
      </w:r>
    </w:p>
    <w:p w:rsidR="00166529" w:rsidRDefault="00166529" w:rsidP="00B475EF">
      <w:pPr>
        <w:spacing w:line="360" w:lineRule="auto"/>
        <w:jc w:val="both"/>
        <w:rPr>
          <w:sz w:val="28"/>
          <w:szCs w:val="28"/>
        </w:rPr>
      </w:pPr>
      <w:r w:rsidRPr="00166529">
        <w:rPr>
          <w:noProof/>
          <w:sz w:val="28"/>
          <w:szCs w:val="28"/>
        </w:rPr>
        <w:drawing>
          <wp:inline distT="0" distB="0" distL="0" distR="0">
            <wp:extent cx="5600700" cy="2860983"/>
            <wp:effectExtent l="19050" t="0" r="0" b="0"/>
            <wp:docPr id="2" name="Рисунок 7" descr="C:\Documents and Settings\User\Рабочий стол\По следам Мессершмидта Мащенко\DSC0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о следам Мессершмидта Мащенко\DSC0208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308" cy="286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29" w:rsidRPr="00B379FF" w:rsidRDefault="00166529" w:rsidP="00B379FF">
      <w:pPr>
        <w:spacing w:line="360" w:lineRule="auto"/>
        <w:rPr>
          <w:b/>
          <w:i/>
        </w:rPr>
      </w:pPr>
      <w:r w:rsidRPr="00B379FF">
        <w:rPr>
          <w:b/>
          <w:i/>
        </w:rPr>
        <w:t xml:space="preserve">Река </w:t>
      </w:r>
      <w:proofErr w:type="spellStart"/>
      <w:r w:rsidRPr="00B379FF">
        <w:rPr>
          <w:b/>
          <w:i/>
        </w:rPr>
        <w:t>Урюп</w:t>
      </w:r>
      <w:proofErr w:type="spellEnd"/>
      <w:r w:rsidRPr="00B379FF">
        <w:rPr>
          <w:b/>
          <w:i/>
        </w:rPr>
        <w:t>.</w:t>
      </w:r>
    </w:p>
    <w:p w:rsidR="00B475EF" w:rsidRDefault="00B475EF" w:rsidP="00B475E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Свое повествование и свой поход мы начинаем на берегу реки </w:t>
      </w:r>
      <w:proofErr w:type="spellStart"/>
      <w:r>
        <w:rPr>
          <w:sz w:val="28"/>
          <w:szCs w:val="28"/>
        </w:rPr>
        <w:t>Урюп</w:t>
      </w:r>
      <w:proofErr w:type="spellEnd"/>
      <w:r>
        <w:rPr>
          <w:sz w:val="28"/>
          <w:szCs w:val="28"/>
        </w:rPr>
        <w:t xml:space="preserve">, примерно в том месте, где в конце декабря 1721 года (а по новому стилю – в начале января 1722 года) помощник </w:t>
      </w:r>
      <w:proofErr w:type="spellStart"/>
      <w:r>
        <w:rPr>
          <w:sz w:val="28"/>
          <w:szCs w:val="28"/>
        </w:rPr>
        <w:t>Мессершмидта</w:t>
      </w:r>
      <w:proofErr w:type="spellEnd"/>
      <w:r>
        <w:rPr>
          <w:sz w:val="28"/>
          <w:szCs w:val="28"/>
        </w:rPr>
        <w:t xml:space="preserve">, пленный шведский капитан Филипп </w:t>
      </w:r>
      <w:proofErr w:type="spellStart"/>
      <w:r>
        <w:rPr>
          <w:sz w:val="28"/>
          <w:szCs w:val="28"/>
        </w:rPr>
        <w:t>Табберт</w:t>
      </w:r>
      <w:proofErr w:type="spellEnd"/>
      <w:r>
        <w:rPr>
          <w:sz w:val="28"/>
          <w:szCs w:val="28"/>
        </w:rPr>
        <w:t xml:space="preserve"> со своими спутниками и проводниками переправился по льду на его восточный берег. Перед этим  </w:t>
      </w:r>
      <w:proofErr w:type="spellStart"/>
      <w:r>
        <w:rPr>
          <w:sz w:val="28"/>
          <w:szCs w:val="28"/>
        </w:rPr>
        <w:t>Табберт</w:t>
      </w:r>
      <w:proofErr w:type="spellEnd"/>
      <w:r>
        <w:rPr>
          <w:sz w:val="28"/>
          <w:szCs w:val="28"/>
        </w:rPr>
        <w:t xml:space="preserve"> провел несколько дней в селении аборигенов, которое он записал под названием </w:t>
      </w:r>
      <w:proofErr w:type="spellStart"/>
      <w:r>
        <w:rPr>
          <w:sz w:val="28"/>
          <w:szCs w:val="28"/>
        </w:rPr>
        <w:t>Киндзир</w:t>
      </w:r>
      <w:proofErr w:type="spellEnd"/>
      <w:r>
        <w:rPr>
          <w:sz w:val="28"/>
          <w:szCs w:val="28"/>
        </w:rPr>
        <w:t xml:space="preserve">. Там его угощали древним «попкорном» - </w:t>
      </w:r>
      <w:proofErr w:type="spellStart"/>
      <w:r>
        <w:rPr>
          <w:sz w:val="28"/>
          <w:szCs w:val="28"/>
        </w:rPr>
        <w:t>курмачом</w:t>
      </w:r>
      <w:proofErr w:type="spellEnd"/>
      <w:r>
        <w:rPr>
          <w:sz w:val="28"/>
          <w:szCs w:val="28"/>
        </w:rPr>
        <w:t xml:space="preserve">. </w:t>
      </w:r>
      <w:proofErr w:type="spellStart"/>
      <w:proofErr w:type="gramStart"/>
      <w:r>
        <w:rPr>
          <w:sz w:val="28"/>
          <w:szCs w:val="28"/>
        </w:rPr>
        <w:t>Курмач</w:t>
      </w:r>
      <w:proofErr w:type="spellEnd"/>
      <w:r>
        <w:rPr>
          <w:sz w:val="28"/>
          <w:szCs w:val="28"/>
        </w:rPr>
        <w:t xml:space="preserve"> – это жареные на железном листе зерна ячменя или пшеницы (</w:t>
      </w:r>
      <w:proofErr w:type="spellStart"/>
      <w:r>
        <w:rPr>
          <w:sz w:val="28"/>
          <w:szCs w:val="28"/>
        </w:rPr>
        <w:t>курмач</w:t>
      </w:r>
      <w:proofErr w:type="spellEnd"/>
      <w:r>
        <w:rPr>
          <w:sz w:val="28"/>
          <w:szCs w:val="28"/>
        </w:rPr>
        <w:t xml:space="preserve"> был популярен среди местного населения еще в 50-е годы прошлого века.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Об этом сообщил А. Н. </w:t>
      </w:r>
      <w:proofErr w:type="spellStart"/>
      <w:r>
        <w:rPr>
          <w:sz w:val="28"/>
          <w:szCs w:val="28"/>
        </w:rPr>
        <w:t>Комиссаренко</w:t>
      </w:r>
      <w:proofErr w:type="spellEnd"/>
      <w:r>
        <w:rPr>
          <w:sz w:val="28"/>
          <w:szCs w:val="28"/>
        </w:rPr>
        <w:t>.).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Киндзир</w:t>
      </w:r>
      <w:proofErr w:type="spellEnd"/>
      <w:r>
        <w:rPr>
          <w:sz w:val="28"/>
          <w:szCs w:val="28"/>
        </w:rPr>
        <w:t xml:space="preserve"> сегодня именуется – </w:t>
      </w:r>
      <w:proofErr w:type="spellStart"/>
      <w:r>
        <w:rPr>
          <w:sz w:val="28"/>
          <w:szCs w:val="28"/>
        </w:rPr>
        <w:t>Кинжир</w:t>
      </w:r>
      <w:proofErr w:type="spellEnd"/>
      <w:r>
        <w:rPr>
          <w:sz w:val="28"/>
          <w:szCs w:val="28"/>
        </w:rPr>
        <w:t xml:space="preserve">. После пересечения </w:t>
      </w:r>
      <w:proofErr w:type="spellStart"/>
      <w:r>
        <w:rPr>
          <w:sz w:val="28"/>
          <w:szCs w:val="28"/>
        </w:rPr>
        <w:t>Урюпа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Табберт</w:t>
      </w:r>
      <w:proofErr w:type="spellEnd"/>
      <w:r>
        <w:rPr>
          <w:sz w:val="28"/>
          <w:szCs w:val="28"/>
        </w:rPr>
        <w:t xml:space="preserve"> двинулся, минуя реки</w:t>
      </w:r>
      <w:proofErr w:type="gramStart"/>
      <w:r>
        <w:rPr>
          <w:sz w:val="28"/>
          <w:szCs w:val="28"/>
        </w:rPr>
        <w:t xml:space="preserve"> Е</w:t>
      </w:r>
      <w:proofErr w:type="gramEnd"/>
      <w:r>
        <w:rPr>
          <w:sz w:val="28"/>
          <w:szCs w:val="28"/>
        </w:rPr>
        <w:t xml:space="preserve">дет и </w:t>
      </w:r>
      <w:proofErr w:type="spellStart"/>
      <w:r>
        <w:rPr>
          <w:sz w:val="28"/>
          <w:szCs w:val="28"/>
        </w:rPr>
        <w:t>Объюл</w:t>
      </w:r>
      <w:proofErr w:type="spellEnd"/>
      <w:r>
        <w:rPr>
          <w:sz w:val="28"/>
          <w:szCs w:val="28"/>
        </w:rPr>
        <w:t xml:space="preserve">, к реке </w:t>
      </w:r>
      <w:proofErr w:type="spellStart"/>
      <w:r>
        <w:rPr>
          <w:sz w:val="28"/>
          <w:szCs w:val="28"/>
        </w:rPr>
        <w:t>Киргизуль</w:t>
      </w:r>
      <w:proofErr w:type="spellEnd"/>
      <w:r>
        <w:rPr>
          <w:sz w:val="28"/>
          <w:szCs w:val="28"/>
        </w:rPr>
        <w:t xml:space="preserve"> (сейчас на картах – </w:t>
      </w:r>
      <w:proofErr w:type="spellStart"/>
      <w:r>
        <w:rPr>
          <w:sz w:val="28"/>
          <w:szCs w:val="28"/>
        </w:rPr>
        <w:t>Кургусуюлка</w:t>
      </w:r>
      <w:proofErr w:type="spellEnd"/>
      <w:r>
        <w:rPr>
          <w:sz w:val="28"/>
          <w:szCs w:val="28"/>
        </w:rPr>
        <w:t xml:space="preserve">). От нее перешел к устью реки </w:t>
      </w:r>
      <w:proofErr w:type="spellStart"/>
      <w:r>
        <w:rPr>
          <w:sz w:val="28"/>
          <w:szCs w:val="28"/>
        </w:rPr>
        <w:t>Базыр</w:t>
      </w:r>
      <w:proofErr w:type="spellEnd"/>
      <w:r>
        <w:rPr>
          <w:sz w:val="28"/>
          <w:szCs w:val="28"/>
        </w:rPr>
        <w:t xml:space="preserve">. Сейчас здесь  расположено водохранилище Березовской ГЭС. </w:t>
      </w:r>
    </w:p>
    <w:p w:rsidR="00166529" w:rsidRDefault="00166529" w:rsidP="00B475E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Возможно, он проходил мимо озера </w:t>
      </w:r>
      <w:proofErr w:type="spellStart"/>
      <w:r>
        <w:rPr>
          <w:sz w:val="28"/>
          <w:szCs w:val="28"/>
        </w:rPr>
        <w:t>Инголь</w:t>
      </w:r>
      <w:proofErr w:type="spellEnd"/>
      <w:r>
        <w:rPr>
          <w:sz w:val="28"/>
          <w:szCs w:val="28"/>
        </w:rPr>
        <w:t>, которое по праву считается жемчужиной Сибири.</w:t>
      </w:r>
    </w:p>
    <w:p w:rsidR="00166529" w:rsidRDefault="00166529" w:rsidP="00B475EF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29455" cy="4298141"/>
            <wp:effectExtent l="19050" t="0" r="4595" b="0"/>
            <wp:docPr id="9" name="Рисунок 9" descr="C:\Documents and Settings\User\Рабочий стол\По следам Мессершмидта Мащенко\Часовня на Ингол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о следам Мессершмидта Мащенко\Часовня на Инголе (1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82" cy="430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29" w:rsidRPr="00B379FF" w:rsidRDefault="00166529" w:rsidP="00B379FF">
      <w:pPr>
        <w:spacing w:line="360" w:lineRule="auto"/>
        <w:rPr>
          <w:b/>
          <w:i/>
        </w:rPr>
      </w:pPr>
      <w:r w:rsidRPr="00B379FF">
        <w:rPr>
          <w:b/>
          <w:i/>
        </w:rPr>
        <w:t xml:space="preserve">Часовня на озере </w:t>
      </w:r>
      <w:proofErr w:type="spellStart"/>
      <w:r w:rsidRPr="00B379FF">
        <w:rPr>
          <w:b/>
          <w:i/>
        </w:rPr>
        <w:t>Инголь</w:t>
      </w:r>
      <w:proofErr w:type="spellEnd"/>
      <w:r w:rsidRPr="00B379FF">
        <w:rPr>
          <w:b/>
          <w:i/>
        </w:rPr>
        <w:t>.</w:t>
      </w:r>
    </w:p>
    <w:p w:rsidR="00995F3B" w:rsidRDefault="00995F3B" w:rsidP="00B475EF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078404"/>
            <wp:effectExtent l="19050" t="0" r="3175" b="0"/>
            <wp:docPr id="8" name="Рисунок 8" descr="C:\Documents and Settings\User\Рабочий стол\По следам Мессершмидта Мащенко\DSC0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о следам Мессершмидта Мащенко\DSC02315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29" w:rsidRPr="00B379FF" w:rsidRDefault="00166529" w:rsidP="00B379FF">
      <w:pPr>
        <w:spacing w:line="360" w:lineRule="auto"/>
        <w:rPr>
          <w:b/>
          <w:i/>
        </w:rPr>
      </w:pPr>
      <w:r w:rsidRPr="00B379FF">
        <w:rPr>
          <w:b/>
          <w:i/>
        </w:rPr>
        <w:t xml:space="preserve">Ключ Безымянный у подножья горы </w:t>
      </w:r>
      <w:proofErr w:type="spellStart"/>
      <w:r w:rsidRPr="00B379FF">
        <w:rPr>
          <w:b/>
          <w:i/>
        </w:rPr>
        <w:t>Сюгень</w:t>
      </w:r>
      <w:proofErr w:type="spellEnd"/>
      <w:r w:rsidRPr="00B379FF">
        <w:rPr>
          <w:b/>
          <w:i/>
        </w:rPr>
        <w:t>.</w:t>
      </w:r>
    </w:p>
    <w:p w:rsidR="00B475EF" w:rsidRDefault="00B475EF" w:rsidP="00B475E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этом месте, у подножия горы </w:t>
      </w:r>
      <w:proofErr w:type="spellStart"/>
      <w:r>
        <w:rPr>
          <w:sz w:val="28"/>
          <w:szCs w:val="28"/>
        </w:rPr>
        <w:t>Сюгень</w:t>
      </w:r>
      <w:proofErr w:type="spellEnd"/>
      <w:r>
        <w:rPr>
          <w:sz w:val="28"/>
          <w:szCs w:val="28"/>
        </w:rPr>
        <w:t xml:space="preserve">, делается остановка, и экскурсоводы рассказывают легенду о горе </w:t>
      </w:r>
      <w:proofErr w:type="spellStart"/>
      <w:r>
        <w:rPr>
          <w:sz w:val="28"/>
          <w:szCs w:val="28"/>
        </w:rPr>
        <w:t>Сюгень</w:t>
      </w:r>
      <w:proofErr w:type="spellEnd"/>
      <w:r>
        <w:rPr>
          <w:sz w:val="28"/>
          <w:szCs w:val="28"/>
        </w:rPr>
        <w:t xml:space="preserve">, святом источнике – </w:t>
      </w:r>
      <w:r>
        <w:rPr>
          <w:sz w:val="28"/>
          <w:szCs w:val="28"/>
        </w:rPr>
        <w:lastRenderedPageBreak/>
        <w:t xml:space="preserve">ключе Безымянном (Золотом), повествуют о хакасском князе </w:t>
      </w:r>
      <w:proofErr w:type="spellStart"/>
      <w:r>
        <w:rPr>
          <w:sz w:val="28"/>
          <w:szCs w:val="28"/>
        </w:rPr>
        <w:t>Ханзабеге</w:t>
      </w:r>
      <w:proofErr w:type="spellEnd"/>
      <w:r>
        <w:rPr>
          <w:sz w:val="28"/>
          <w:szCs w:val="28"/>
        </w:rPr>
        <w:t xml:space="preserve">, рассказывают о Чуйских (Шуйских) юртах, которые обнаружил здесь </w:t>
      </w:r>
      <w:proofErr w:type="spellStart"/>
      <w:r>
        <w:rPr>
          <w:sz w:val="28"/>
          <w:szCs w:val="28"/>
        </w:rPr>
        <w:t>Табберт</w:t>
      </w:r>
      <w:proofErr w:type="spellEnd"/>
      <w:r>
        <w:rPr>
          <w:sz w:val="28"/>
          <w:szCs w:val="28"/>
        </w:rPr>
        <w:t xml:space="preserve">, улусе </w:t>
      </w:r>
      <w:proofErr w:type="spellStart"/>
      <w:r>
        <w:rPr>
          <w:sz w:val="28"/>
          <w:szCs w:val="28"/>
        </w:rPr>
        <w:t>Усть-Базырском</w:t>
      </w:r>
      <w:proofErr w:type="spellEnd"/>
      <w:r>
        <w:rPr>
          <w:sz w:val="28"/>
          <w:szCs w:val="28"/>
        </w:rPr>
        <w:t xml:space="preserve">. Расскажут и о начале освоения территории района русскими служилыми людьми, которые в начале семнадцатого века впервые прошли здесь, а их путь совпал с будущим маршрутом </w:t>
      </w:r>
      <w:proofErr w:type="spellStart"/>
      <w:r>
        <w:rPr>
          <w:sz w:val="28"/>
          <w:szCs w:val="28"/>
        </w:rPr>
        <w:t>Табберта</w:t>
      </w:r>
      <w:proofErr w:type="spellEnd"/>
      <w:r>
        <w:rPr>
          <w:sz w:val="28"/>
          <w:szCs w:val="28"/>
        </w:rPr>
        <w:t xml:space="preserve">, о сражении в 1703 году в урочище на реке </w:t>
      </w:r>
      <w:proofErr w:type="spellStart"/>
      <w:r>
        <w:rPr>
          <w:sz w:val="28"/>
          <w:szCs w:val="28"/>
        </w:rPr>
        <w:t>Базыр</w:t>
      </w:r>
      <w:proofErr w:type="spellEnd"/>
      <w:r>
        <w:rPr>
          <w:sz w:val="28"/>
          <w:szCs w:val="28"/>
        </w:rPr>
        <w:t xml:space="preserve">. Говоря о былом, расскажут и о сооружении неподалеку </w:t>
      </w:r>
      <w:proofErr w:type="spellStart"/>
      <w:r>
        <w:rPr>
          <w:sz w:val="28"/>
          <w:szCs w:val="28"/>
        </w:rPr>
        <w:t>Шарыповской</w:t>
      </w:r>
      <w:proofErr w:type="spellEnd"/>
      <w:r>
        <w:rPr>
          <w:sz w:val="28"/>
          <w:szCs w:val="28"/>
        </w:rPr>
        <w:t xml:space="preserve"> ГЭС на реке Береш, которая работала с 1958 по 1967 год, о мельнице Ивана Алексеевича </w:t>
      </w:r>
      <w:proofErr w:type="spellStart"/>
      <w:r>
        <w:rPr>
          <w:sz w:val="28"/>
          <w:szCs w:val="28"/>
        </w:rPr>
        <w:t>Мусорина</w:t>
      </w:r>
      <w:proofErr w:type="spellEnd"/>
      <w:r>
        <w:rPr>
          <w:sz w:val="28"/>
          <w:szCs w:val="28"/>
        </w:rPr>
        <w:t xml:space="preserve">, о создании объектов Канско-Ачинского топливно-энергетического комплекса – Березовской ГРЭС и угольного разреза «Березовский», где мощность пласта бурого угля достигает </w:t>
      </w:r>
      <w:smartTag w:uri="urn:schemas-microsoft-com:office:smarttags" w:element="metricconverter">
        <w:smartTagPr>
          <w:attr w:name="ProductID" w:val="60 метров"/>
        </w:smartTagPr>
        <w:r>
          <w:rPr>
            <w:sz w:val="28"/>
            <w:szCs w:val="28"/>
          </w:rPr>
          <w:t>60 метров</w:t>
        </w:r>
      </w:smartTag>
      <w:r>
        <w:rPr>
          <w:sz w:val="28"/>
          <w:szCs w:val="28"/>
        </w:rPr>
        <w:t xml:space="preserve">. Связывая прошлое и настоящее, сообщая о легендах, объясняя происхождение топонимов, экскурсоводы и организаторы похода преследуют цель познания детьми родного края, сохранения исторической памяти, преемственности поколений. Что очень важно на современном этапе. </w:t>
      </w:r>
    </w:p>
    <w:p w:rsidR="00166529" w:rsidRDefault="00166529" w:rsidP="00B475EF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2630681"/>
            <wp:effectExtent l="19050" t="0" r="3175" b="0"/>
            <wp:docPr id="10" name="Рисунок 10" descr="C:\Documents and Settings\User\Рабочий стол\По следам Мессершмидта Мащенко\большое. круглое. каратаг 2007 июль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По следам Мессершмидта Мащенко\большое. круглое. каратаг 2007 июль 00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29" w:rsidRPr="00B379FF" w:rsidRDefault="00166529" w:rsidP="00B379FF">
      <w:pPr>
        <w:spacing w:line="360" w:lineRule="auto"/>
        <w:rPr>
          <w:b/>
          <w:i/>
        </w:rPr>
      </w:pPr>
      <w:r w:rsidRPr="00B379FF">
        <w:rPr>
          <w:b/>
          <w:i/>
        </w:rPr>
        <w:t>Берёзовская ГРЭС.</w:t>
      </w:r>
    </w:p>
    <w:p w:rsidR="00B475EF" w:rsidRDefault="00B475EF" w:rsidP="00B475E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Говоря далее о </w:t>
      </w:r>
      <w:proofErr w:type="spellStart"/>
      <w:r>
        <w:rPr>
          <w:sz w:val="28"/>
          <w:szCs w:val="28"/>
        </w:rPr>
        <w:t>Табберте</w:t>
      </w:r>
      <w:proofErr w:type="spellEnd"/>
      <w:r>
        <w:rPr>
          <w:sz w:val="28"/>
          <w:szCs w:val="28"/>
        </w:rPr>
        <w:t xml:space="preserve">, экскурсоводы сообщают, что в десятке километров от горы </w:t>
      </w:r>
      <w:proofErr w:type="spellStart"/>
      <w:r>
        <w:rPr>
          <w:sz w:val="28"/>
          <w:szCs w:val="28"/>
        </w:rPr>
        <w:t>Сюгень</w:t>
      </w:r>
      <w:proofErr w:type="spellEnd"/>
      <w:r>
        <w:rPr>
          <w:sz w:val="28"/>
          <w:szCs w:val="28"/>
        </w:rPr>
        <w:t xml:space="preserve">, его зимний маршрут совпал с летним маршрутом </w:t>
      </w:r>
      <w:proofErr w:type="spellStart"/>
      <w:r>
        <w:rPr>
          <w:sz w:val="28"/>
          <w:szCs w:val="28"/>
        </w:rPr>
        <w:t>Мессершмидта</w:t>
      </w:r>
      <w:proofErr w:type="spellEnd"/>
      <w:r>
        <w:rPr>
          <w:sz w:val="28"/>
          <w:szCs w:val="28"/>
        </w:rPr>
        <w:t xml:space="preserve">. А именно от реки </w:t>
      </w:r>
      <w:proofErr w:type="spellStart"/>
      <w:r>
        <w:rPr>
          <w:sz w:val="28"/>
          <w:szCs w:val="28"/>
        </w:rPr>
        <w:t>Кадат</w:t>
      </w:r>
      <w:proofErr w:type="spellEnd"/>
      <w:r>
        <w:rPr>
          <w:sz w:val="28"/>
          <w:szCs w:val="28"/>
        </w:rPr>
        <w:t xml:space="preserve">, примерно на широте города Шарыпово. </w:t>
      </w:r>
      <w:proofErr w:type="spellStart"/>
      <w:r>
        <w:rPr>
          <w:sz w:val="28"/>
          <w:szCs w:val="28"/>
        </w:rPr>
        <w:t>Мессершмидт</w:t>
      </w:r>
      <w:proofErr w:type="spellEnd"/>
      <w:r>
        <w:rPr>
          <w:sz w:val="28"/>
          <w:szCs w:val="28"/>
        </w:rPr>
        <w:t xml:space="preserve"> в своих дневниках приводит отметки широты точек, где он был, но исследователи его путешествия считают, что </w:t>
      </w:r>
      <w:r>
        <w:rPr>
          <w:sz w:val="28"/>
          <w:szCs w:val="28"/>
        </w:rPr>
        <w:lastRenderedPageBreak/>
        <w:t xml:space="preserve">ученый в силу несовершенства приборов мог ошибаться на один – пять градусов по широте. Заканчивая о </w:t>
      </w:r>
      <w:proofErr w:type="spellStart"/>
      <w:r>
        <w:rPr>
          <w:sz w:val="28"/>
          <w:szCs w:val="28"/>
        </w:rPr>
        <w:t>Табберте</w:t>
      </w:r>
      <w:proofErr w:type="spellEnd"/>
      <w:r>
        <w:rPr>
          <w:sz w:val="28"/>
          <w:szCs w:val="28"/>
        </w:rPr>
        <w:t xml:space="preserve"> и упоминая его лишь изредка в дальнейшем, скажем, что он в мае 1722 года выехал в Москву. </w:t>
      </w:r>
    </w:p>
    <w:p w:rsidR="00166529" w:rsidRDefault="00B475EF" w:rsidP="00B475E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Передвигаясь далее, путешественники побывают в том месте, где </w:t>
      </w:r>
      <w:proofErr w:type="spellStart"/>
      <w:r>
        <w:rPr>
          <w:sz w:val="28"/>
          <w:szCs w:val="28"/>
        </w:rPr>
        <w:t>Мессершмидт</w:t>
      </w:r>
      <w:proofErr w:type="spellEnd"/>
      <w:r>
        <w:rPr>
          <w:sz w:val="28"/>
          <w:szCs w:val="28"/>
        </w:rPr>
        <w:t xml:space="preserve"> на высоком берегу реки </w:t>
      </w:r>
      <w:proofErr w:type="spellStart"/>
      <w:r>
        <w:rPr>
          <w:sz w:val="28"/>
          <w:szCs w:val="28"/>
        </w:rPr>
        <w:t>Кадат</w:t>
      </w:r>
      <w:proofErr w:type="spellEnd"/>
      <w:r>
        <w:rPr>
          <w:sz w:val="28"/>
          <w:szCs w:val="28"/>
        </w:rPr>
        <w:t xml:space="preserve"> обнаружил так называемые </w:t>
      </w:r>
      <w:proofErr w:type="spellStart"/>
      <w:r>
        <w:rPr>
          <w:sz w:val="28"/>
          <w:szCs w:val="28"/>
        </w:rPr>
        <w:t>Атайские</w:t>
      </w:r>
      <w:proofErr w:type="spellEnd"/>
      <w:r>
        <w:rPr>
          <w:sz w:val="28"/>
          <w:szCs w:val="28"/>
        </w:rPr>
        <w:t xml:space="preserve"> юрты. Это высокое красивое место в городе Шарыпово, где река </w:t>
      </w:r>
      <w:proofErr w:type="spellStart"/>
      <w:r>
        <w:rPr>
          <w:sz w:val="28"/>
          <w:szCs w:val="28"/>
        </w:rPr>
        <w:t>Темра</w:t>
      </w:r>
      <w:proofErr w:type="spellEnd"/>
      <w:r>
        <w:rPr>
          <w:sz w:val="28"/>
          <w:szCs w:val="28"/>
        </w:rPr>
        <w:t xml:space="preserve"> впадает слева в реку </w:t>
      </w:r>
      <w:proofErr w:type="spellStart"/>
      <w:r>
        <w:rPr>
          <w:sz w:val="28"/>
          <w:szCs w:val="28"/>
        </w:rPr>
        <w:t>Кадат</w:t>
      </w:r>
      <w:proofErr w:type="spellEnd"/>
      <w:r>
        <w:rPr>
          <w:sz w:val="28"/>
          <w:szCs w:val="28"/>
        </w:rPr>
        <w:t xml:space="preserve">. Что оно долгое время среди сельских старожилов носило имя Собачина. Ведь </w:t>
      </w:r>
      <w:proofErr w:type="spellStart"/>
      <w:r>
        <w:rPr>
          <w:sz w:val="28"/>
          <w:szCs w:val="28"/>
        </w:rPr>
        <w:t>Атайские</w:t>
      </w:r>
      <w:proofErr w:type="spellEnd"/>
      <w:r>
        <w:rPr>
          <w:sz w:val="28"/>
          <w:szCs w:val="28"/>
        </w:rPr>
        <w:t xml:space="preserve"> юрты названы по имени предводителя </w:t>
      </w:r>
      <w:proofErr w:type="spellStart"/>
      <w:r>
        <w:rPr>
          <w:sz w:val="28"/>
          <w:szCs w:val="28"/>
        </w:rPr>
        <w:t>Атая</w:t>
      </w:r>
      <w:proofErr w:type="spellEnd"/>
      <w:r>
        <w:rPr>
          <w:sz w:val="28"/>
          <w:szCs w:val="28"/>
        </w:rPr>
        <w:t>, которое по-русски звучит так – Собака, имя, которое было почетным среди аборигенов. Экскурсоводы расскажут об основании села Шарыпово, о том, как оно росло и развивалось, стало рабочим поселком, а затем, в 1981 году, городом краевого подчинения, что несколько лет, с 1985 по 1988 год город был известен под названием Черненко.</w:t>
      </w:r>
    </w:p>
    <w:p w:rsidR="00B475EF" w:rsidRDefault="00B475EF" w:rsidP="00916DE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МАРШРУТУ ШАРЫПОВО – БОЛЬШОЕ ОЗЕРО</w:t>
      </w:r>
    </w:p>
    <w:p w:rsidR="00B475EF" w:rsidRDefault="00B475EF" w:rsidP="00B475E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От </w:t>
      </w:r>
      <w:proofErr w:type="spellStart"/>
      <w:r>
        <w:rPr>
          <w:sz w:val="28"/>
          <w:szCs w:val="28"/>
        </w:rPr>
        <w:t>Атайских</w:t>
      </w:r>
      <w:proofErr w:type="spellEnd"/>
      <w:r>
        <w:rPr>
          <w:sz w:val="28"/>
          <w:szCs w:val="28"/>
        </w:rPr>
        <w:t xml:space="preserve"> юрт маршрут </w:t>
      </w:r>
      <w:proofErr w:type="spellStart"/>
      <w:r>
        <w:rPr>
          <w:sz w:val="28"/>
          <w:szCs w:val="28"/>
        </w:rPr>
        <w:t>Мессершмидта</w:t>
      </w:r>
      <w:proofErr w:type="spellEnd"/>
      <w:r>
        <w:rPr>
          <w:sz w:val="28"/>
          <w:szCs w:val="28"/>
        </w:rPr>
        <w:t xml:space="preserve"> пролегал в сторону современного села </w:t>
      </w:r>
      <w:proofErr w:type="spellStart"/>
      <w:r>
        <w:rPr>
          <w:sz w:val="28"/>
          <w:szCs w:val="28"/>
        </w:rPr>
        <w:t>Темра</w:t>
      </w:r>
      <w:proofErr w:type="spellEnd"/>
      <w:r>
        <w:rPr>
          <w:sz w:val="28"/>
          <w:szCs w:val="28"/>
        </w:rPr>
        <w:t>, а затем совпал с автомобильной дорогой Шарыпово – Парная - Большое Озеро – Малое Озеро – Костино (Орджоникидзевский район Республики Хакасия).</w:t>
      </w:r>
    </w:p>
    <w:p w:rsidR="00EF5433" w:rsidRDefault="00B475EF" w:rsidP="00B475E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На этом отрезке делается остановка на ключе </w:t>
      </w:r>
      <w:proofErr w:type="spellStart"/>
      <w:r>
        <w:rPr>
          <w:sz w:val="28"/>
          <w:szCs w:val="28"/>
        </w:rPr>
        <w:t>Листвяжном</w:t>
      </w:r>
      <w:proofErr w:type="spellEnd"/>
      <w:r>
        <w:rPr>
          <w:sz w:val="28"/>
          <w:szCs w:val="28"/>
        </w:rPr>
        <w:t xml:space="preserve"> у деревни Косые Ложки. Этот ключ назван и </w:t>
      </w:r>
      <w:proofErr w:type="spellStart"/>
      <w:r>
        <w:rPr>
          <w:sz w:val="28"/>
          <w:szCs w:val="28"/>
        </w:rPr>
        <w:t>Таббертом</w:t>
      </w:r>
      <w:proofErr w:type="spellEnd"/>
      <w:r>
        <w:rPr>
          <w:sz w:val="28"/>
          <w:szCs w:val="28"/>
        </w:rPr>
        <w:t xml:space="preserve">, и </w:t>
      </w:r>
      <w:proofErr w:type="spellStart"/>
      <w:r>
        <w:rPr>
          <w:sz w:val="28"/>
          <w:szCs w:val="28"/>
        </w:rPr>
        <w:t>Мессершмидтом</w:t>
      </w:r>
      <w:proofErr w:type="spellEnd"/>
      <w:r>
        <w:rPr>
          <w:sz w:val="28"/>
          <w:szCs w:val="28"/>
        </w:rPr>
        <w:t xml:space="preserve"> как </w:t>
      </w:r>
      <w:proofErr w:type="spellStart"/>
      <w:r>
        <w:rPr>
          <w:sz w:val="28"/>
          <w:szCs w:val="28"/>
        </w:rPr>
        <w:t>Чигуртина</w:t>
      </w:r>
      <w:proofErr w:type="spellEnd"/>
      <w:r>
        <w:rPr>
          <w:sz w:val="28"/>
          <w:szCs w:val="28"/>
        </w:rPr>
        <w:t xml:space="preserve">, а селение на его берегу Юрты </w:t>
      </w:r>
      <w:proofErr w:type="spellStart"/>
      <w:r>
        <w:rPr>
          <w:sz w:val="28"/>
          <w:szCs w:val="28"/>
        </w:rPr>
        <w:t>Чигуртина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Чигиртуна</w:t>
      </w:r>
      <w:proofErr w:type="spellEnd"/>
      <w:r>
        <w:rPr>
          <w:sz w:val="28"/>
          <w:szCs w:val="28"/>
        </w:rPr>
        <w:t xml:space="preserve">). </w:t>
      </w:r>
      <w:proofErr w:type="gramStart"/>
      <w:r>
        <w:rPr>
          <w:sz w:val="28"/>
          <w:szCs w:val="28"/>
        </w:rPr>
        <w:t xml:space="preserve">Это место интересно путешественникам большим количеством древних курганов и огромным могильником, горой Листвянка, с которой далеко видны окрестности; горным хребтом </w:t>
      </w:r>
      <w:proofErr w:type="spellStart"/>
      <w:r>
        <w:rPr>
          <w:sz w:val="28"/>
          <w:szCs w:val="28"/>
        </w:rPr>
        <w:t>Каиш</w:t>
      </w:r>
      <w:proofErr w:type="spellEnd"/>
      <w:r>
        <w:rPr>
          <w:sz w:val="28"/>
          <w:szCs w:val="28"/>
        </w:rPr>
        <w:t xml:space="preserve">, с которым связаны две легенды; долиной реки </w:t>
      </w:r>
      <w:proofErr w:type="spellStart"/>
      <w:r>
        <w:rPr>
          <w:sz w:val="28"/>
          <w:szCs w:val="28"/>
        </w:rPr>
        <w:t>Парнушки</w:t>
      </w:r>
      <w:proofErr w:type="spellEnd"/>
      <w:r>
        <w:rPr>
          <w:sz w:val="28"/>
          <w:szCs w:val="28"/>
        </w:rPr>
        <w:t>, которую исследователи 18 – 19 веков записали под именем Парна (</w:t>
      </w:r>
      <w:proofErr w:type="spellStart"/>
      <w:r>
        <w:rPr>
          <w:sz w:val="28"/>
          <w:szCs w:val="28"/>
        </w:rPr>
        <w:t>Барна</w:t>
      </w:r>
      <w:proofErr w:type="spellEnd"/>
      <w:r>
        <w:rPr>
          <w:sz w:val="28"/>
          <w:szCs w:val="28"/>
        </w:rPr>
        <w:t>, Варна).</w:t>
      </w:r>
      <w:proofErr w:type="gramEnd"/>
      <w:r>
        <w:rPr>
          <w:sz w:val="28"/>
          <w:szCs w:val="28"/>
        </w:rPr>
        <w:t xml:space="preserve"> Позднее дедушка Кирилл </w:t>
      </w:r>
      <w:proofErr w:type="spellStart"/>
      <w:r w:rsidR="00EF5433">
        <w:rPr>
          <w:sz w:val="28"/>
          <w:szCs w:val="28"/>
        </w:rPr>
        <w:t>Каражаков</w:t>
      </w:r>
      <w:proofErr w:type="spellEnd"/>
      <w:r w:rsidR="00EF5433">
        <w:rPr>
          <w:sz w:val="28"/>
          <w:szCs w:val="28"/>
        </w:rPr>
        <w:t xml:space="preserve"> эту речку называл </w:t>
      </w:r>
    </w:p>
    <w:p w:rsidR="00B475EF" w:rsidRDefault="00EF5433" w:rsidP="00B475EF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Б(</w:t>
      </w:r>
      <w:proofErr w:type="gramEnd"/>
      <w:r>
        <w:rPr>
          <w:sz w:val="28"/>
          <w:szCs w:val="28"/>
        </w:rPr>
        <w:t>П)</w:t>
      </w:r>
      <w:proofErr w:type="spellStart"/>
      <w:r w:rsidR="00B475EF">
        <w:rPr>
          <w:sz w:val="28"/>
          <w:szCs w:val="28"/>
        </w:rPr>
        <w:t>арнаюл</w:t>
      </w:r>
      <w:proofErr w:type="spellEnd"/>
      <w:r w:rsidR="00B475EF">
        <w:rPr>
          <w:sz w:val="28"/>
          <w:szCs w:val="28"/>
        </w:rPr>
        <w:t xml:space="preserve"> в значении Волчья река.</w:t>
      </w:r>
    </w:p>
    <w:p w:rsidR="00EF5433" w:rsidRDefault="00B475EF" w:rsidP="00B475E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Приближаясь к селу Парная, путешественникам показываем гору </w:t>
      </w:r>
      <w:proofErr w:type="gramStart"/>
      <w:r>
        <w:rPr>
          <w:sz w:val="28"/>
          <w:szCs w:val="28"/>
        </w:rPr>
        <w:t>Ласкан</w:t>
      </w:r>
      <w:proofErr w:type="gramEnd"/>
      <w:r>
        <w:rPr>
          <w:sz w:val="28"/>
          <w:szCs w:val="28"/>
        </w:rPr>
        <w:t xml:space="preserve">, или, как ее называют хакасы, </w:t>
      </w:r>
      <w:proofErr w:type="spellStart"/>
      <w:r>
        <w:rPr>
          <w:sz w:val="28"/>
          <w:szCs w:val="28"/>
        </w:rPr>
        <w:t>Атхыласхан</w:t>
      </w:r>
      <w:proofErr w:type="spellEnd"/>
      <w:r>
        <w:rPr>
          <w:sz w:val="28"/>
          <w:szCs w:val="28"/>
        </w:rPr>
        <w:t xml:space="preserve">, Стрелковую или </w:t>
      </w:r>
      <w:proofErr w:type="spellStart"/>
      <w:r>
        <w:rPr>
          <w:sz w:val="28"/>
          <w:szCs w:val="28"/>
        </w:rPr>
        <w:t>Перестрелочную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</w:rPr>
        <w:lastRenderedPageBreak/>
        <w:t xml:space="preserve">и рассказываем легенду о двух батырах, которые соревновались в стрельбе из лука. </w:t>
      </w:r>
    </w:p>
    <w:p w:rsidR="00EF5433" w:rsidRDefault="00EF5433" w:rsidP="00B475EF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67275" cy="2590800"/>
            <wp:effectExtent l="19050" t="0" r="9525" b="0"/>
            <wp:docPr id="11" name="Рисунок 11" descr="C:\Documents and Settings\User\Рабочий стол\По следам Мессершмидта Мащенко\DSCN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По следам Мессершмидта Мащенко\DSCN1057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433" w:rsidRPr="00B379FF" w:rsidRDefault="00EF5433" w:rsidP="00B379FF">
      <w:pPr>
        <w:spacing w:line="360" w:lineRule="auto"/>
        <w:rPr>
          <w:b/>
          <w:i/>
        </w:rPr>
      </w:pPr>
      <w:r w:rsidRPr="00B379FF">
        <w:rPr>
          <w:b/>
          <w:i/>
        </w:rPr>
        <w:t xml:space="preserve">Горный хребет </w:t>
      </w:r>
      <w:proofErr w:type="spellStart"/>
      <w:r w:rsidRPr="00B379FF">
        <w:rPr>
          <w:b/>
          <w:i/>
        </w:rPr>
        <w:t>Каиш</w:t>
      </w:r>
      <w:proofErr w:type="spellEnd"/>
      <w:r w:rsidRPr="00B379FF">
        <w:rPr>
          <w:b/>
          <w:i/>
        </w:rPr>
        <w:t>.</w:t>
      </w:r>
    </w:p>
    <w:p w:rsidR="00B475EF" w:rsidRDefault="00B475EF" w:rsidP="00B475E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Далее маршрут пролегает по берегу легендарного озера </w:t>
      </w:r>
      <w:proofErr w:type="gramStart"/>
      <w:r>
        <w:rPr>
          <w:sz w:val="28"/>
          <w:szCs w:val="28"/>
        </w:rPr>
        <w:t>Божье</w:t>
      </w:r>
      <w:proofErr w:type="gramEnd"/>
      <w:r>
        <w:rPr>
          <w:sz w:val="28"/>
          <w:szCs w:val="28"/>
        </w:rPr>
        <w:t xml:space="preserve"> – Большое. Об озере писали </w:t>
      </w:r>
      <w:proofErr w:type="spellStart"/>
      <w:r>
        <w:rPr>
          <w:sz w:val="28"/>
          <w:szCs w:val="28"/>
        </w:rPr>
        <w:t>Мессершмидт</w:t>
      </w:r>
      <w:proofErr w:type="spellEnd"/>
      <w:r>
        <w:rPr>
          <w:sz w:val="28"/>
          <w:szCs w:val="28"/>
        </w:rPr>
        <w:t xml:space="preserve">, Миллер, здесь побывали первый губернатор Енисейской губернии Александр Петрович Степанов, экспедиция финских ученых во главе с </w:t>
      </w:r>
      <w:proofErr w:type="spellStart"/>
      <w:r>
        <w:rPr>
          <w:sz w:val="28"/>
          <w:szCs w:val="28"/>
        </w:rPr>
        <w:t>Аспелиным</w:t>
      </w:r>
      <w:proofErr w:type="spellEnd"/>
      <w:r>
        <w:rPr>
          <w:sz w:val="28"/>
          <w:szCs w:val="28"/>
        </w:rPr>
        <w:t xml:space="preserve">. На его берегах работали основатель Минусинского музея Николай Михайлович Мартьянов, исследователи Дмитрий Александрович </w:t>
      </w:r>
      <w:proofErr w:type="spellStart"/>
      <w:r>
        <w:rPr>
          <w:sz w:val="28"/>
          <w:szCs w:val="28"/>
        </w:rPr>
        <w:t>Клеменц</w:t>
      </w:r>
      <w:proofErr w:type="spellEnd"/>
      <w:r>
        <w:rPr>
          <w:sz w:val="28"/>
          <w:szCs w:val="28"/>
        </w:rPr>
        <w:t xml:space="preserve">, Александр Васильевич Адрианов, видные советские ученые-археологи. </w:t>
      </w:r>
    </w:p>
    <w:p w:rsidR="00EF5433" w:rsidRDefault="00EF5433" w:rsidP="00B475EF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2930610"/>
            <wp:effectExtent l="19050" t="0" r="3175" b="0"/>
            <wp:docPr id="12" name="Рисунок 12" descr="C:\Documents and Settings\User\Рабочий стол\По следам Мессершмидта Мащенко\Виды района, 22.06.0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По следам Мессершмидта Мащенко\Виды района, 22.06.09 00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433" w:rsidRPr="00B379FF" w:rsidRDefault="00EF5433" w:rsidP="00B379FF">
      <w:pPr>
        <w:spacing w:line="360" w:lineRule="auto"/>
        <w:rPr>
          <w:b/>
          <w:i/>
        </w:rPr>
      </w:pPr>
      <w:r w:rsidRPr="00B379FF">
        <w:rPr>
          <w:b/>
          <w:i/>
        </w:rPr>
        <w:t>Озеро Большое (Божье).</w:t>
      </w:r>
    </w:p>
    <w:p w:rsidR="00B475EF" w:rsidRDefault="00B475EF" w:rsidP="00B475E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Приметное место у озера Большое – Крестовый мыс. Здесь в древности было святилище. А сейчас стоит менгир с рунической надписью в честь Бек </w:t>
      </w:r>
      <w:proofErr w:type="spellStart"/>
      <w:r>
        <w:rPr>
          <w:sz w:val="28"/>
          <w:szCs w:val="28"/>
        </w:rPr>
        <w:t>Тибена</w:t>
      </w:r>
      <w:proofErr w:type="spellEnd"/>
      <w:r>
        <w:rPr>
          <w:sz w:val="28"/>
          <w:szCs w:val="28"/>
        </w:rPr>
        <w:t xml:space="preserve">. На Крестовом мысу предполагается установка памятного знака в честь прохождения первой экспедиции ученых в Сибири под руководством Даниэля </w:t>
      </w:r>
      <w:proofErr w:type="spellStart"/>
      <w:r>
        <w:rPr>
          <w:sz w:val="28"/>
          <w:szCs w:val="28"/>
        </w:rPr>
        <w:t>Готлиба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Мессершмидта</w:t>
      </w:r>
      <w:proofErr w:type="spellEnd"/>
      <w:r>
        <w:rPr>
          <w:sz w:val="28"/>
          <w:szCs w:val="28"/>
        </w:rPr>
        <w:t xml:space="preserve"> в июле 1722 года.</w:t>
      </w:r>
    </w:p>
    <w:p w:rsidR="00EF5433" w:rsidRDefault="00EF5433" w:rsidP="00B475EF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2497419"/>
            <wp:effectExtent l="19050" t="0" r="3175" b="0"/>
            <wp:docPr id="13" name="Рисунок 13" descr="C:\Documents and Settings\User\Рабочий стол\По следам Мессершмидта Мащенко\DSCN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По следам Мессершмидта Мащенко\DSCN0047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967" w:rsidRPr="00B379FF" w:rsidRDefault="00EF5433" w:rsidP="00B379FF">
      <w:pPr>
        <w:spacing w:line="360" w:lineRule="auto"/>
        <w:rPr>
          <w:b/>
          <w:i/>
        </w:rPr>
      </w:pPr>
      <w:r w:rsidRPr="00B379FF">
        <w:rPr>
          <w:b/>
          <w:i/>
        </w:rPr>
        <w:t>У менгира на Крестовом мысу.</w:t>
      </w:r>
    </w:p>
    <w:p w:rsidR="00B475EF" w:rsidRDefault="00B475EF" w:rsidP="00B475E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Рассказывая об озере Большом, предлагается обратить внимание школьников на неверное имя озера, которое сейчас внедряется в сознание гостей и местных жителей – озеро Парное. Это название никоим образом не связано с теплом, парением. Село Парная или ранее деревня </w:t>
      </w:r>
      <w:proofErr w:type="spellStart"/>
      <w:r>
        <w:rPr>
          <w:sz w:val="28"/>
          <w:szCs w:val="28"/>
        </w:rPr>
        <w:t>Парнинская</w:t>
      </w:r>
      <w:proofErr w:type="spellEnd"/>
      <w:r>
        <w:rPr>
          <w:sz w:val="28"/>
          <w:szCs w:val="28"/>
        </w:rPr>
        <w:t xml:space="preserve"> свое имя как населенный пункт </w:t>
      </w:r>
      <w:proofErr w:type="gramStart"/>
      <w:r>
        <w:rPr>
          <w:sz w:val="28"/>
          <w:szCs w:val="28"/>
        </w:rPr>
        <w:t>получила от реки Парна</w:t>
      </w:r>
      <w:proofErr w:type="gramEnd"/>
      <w:r>
        <w:rPr>
          <w:sz w:val="28"/>
          <w:szCs w:val="28"/>
        </w:rPr>
        <w:t xml:space="preserve">. Этимология  этого гидронима была показана выше. А люди, которые жили на берегу озера, поклонялись культу Неба – </w:t>
      </w:r>
      <w:proofErr w:type="spellStart"/>
      <w:r>
        <w:rPr>
          <w:sz w:val="28"/>
          <w:szCs w:val="28"/>
        </w:rPr>
        <w:t>Тенгри</w:t>
      </w:r>
      <w:proofErr w:type="spellEnd"/>
      <w:r>
        <w:rPr>
          <w:sz w:val="28"/>
          <w:szCs w:val="28"/>
        </w:rPr>
        <w:t xml:space="preserve">, и первые русские люди, которые в начале семнадцатого века прошли здесь вглубь хакасских степей,  водоем назвали Божьим, потому, что в название озера аборигены закладывали значение Божье, а не Небесное. </w:t>
      </w:r>
      <w:proofErr w:type="spellStart"/>
      <w:r>
        <w:rPr>
          <w:sz w:val="28"/>
          <w:szCs w:val="28"/>
        </w:rPr>
        <w:t>Улуг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Тигерголь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Улугголь</w:t>
      </w:r>
      <w:proofErr w:type="spellEnd"/>
      <w:r>
        <w:rPr>
          <w:sz w:val="28"/>
          <w:szCs w:val="28"/>
        </w:rPr>
        <w:t xml:space="preserve"> назвали водоем местные жители. А иногда и </w:t>
      </w:r>
      <w:proofErr w:type="spellStart"/>
      <w:r>
        <w:rPr>
          <w:sz w:val="28"/>
          <w:szCs w:val="28"/>
        </w:rPr>
        <w:t>Тенгерикуль</w:t>
      </w:r>
      <w:proofErr w:type="spellEnd"/>
      <w:r>
        <w:rPr>
          <w:sz w:val="28"/>
          <w:szCs w:val="28"/>
        </w:rPr>
        <w:t>. Хотя в некоторых источниках озеро Большое называют Русским.</w:t>
      </w:r>
    </w:p>
    <w:p w:rsidR="00B475EF" w:rsidRDefault="00B475EF" w:rsidP="00B475E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Двигаясь тропой </w:t>
      </w:r>
      <w:proofErr w:type="spellStart"/>
      <w:r>
        <w:rPr>
          <w:sz w:val="28"/>
          <w:szCs w:val="28"/>
        </w:rPr>
        <w:t>Мессершмидта</w:t>
      </w:r>
      <w:proofErr w:type="spellEnd"/>
      <w:r>
        <w:rPr>
          <w:sz w:val="28"/>
          <w:szCs w:val="28"/>
        </w:rPr>
        <w:t xml:space="preserve">, почти упираешься в урочище </w:t>
      </w:r>
      <w:proofErr w:type="spellStart"/>
      <w:r>
        <w:rPr>
          <w:sz w:val="28"/>
          <w:szCs w:val="28"/>
        </w:rPr>
        <w:t>Четыгыз</w:t>
      </w:r>
      <w:proofErr w:type="spellEnd"/>
      <w:r>
        <w:rPr>
          <w:sz w:val="28"/>
          <w:szCs w:val="28"/>
        </w:rPr>
        <w:t xml:space="preserve">, о котором есть увлекательная легенда. Её озвучивают школьники из села Большое Озеро и их наставник Валентина Афанасьевна </w:t>
      </w:r>
      <w:proofErr w:type="spellStart"/>
      <w:r>
        <w:rPr>
          <w:sz w:val="28"/>
          <w:szCs w:val="28"/>
        </w:rPr>
        <w:t>Цибринская</w:t>
      </w:r>
      <w:proofErr w:type="spellEnd"/>
      <w:r>
        <w:rPr>
          <w:sz w:val="28"/>
          <w:szCs w:val="28"/>
        </w:rPr>
        <w:t xml:space="preserve">. В селе Большое Озеро Д. Г. </w:t>
      </w:r>
      <w:proofErr w:type="spellStart"/>
      <w:r>
        <w:rPr>
          <w:sz w:val="28"/>
          <w:szCs w:val="28"/>
        </w:rPr>
        <w:t>Мессршмидт</w:t>
      </w:r>
      <w:proofErr w:type="spellEnd"/>
      <w:r>
        <w:rPr>
          <w:sz w:val="28"/>
          <w:szCs w:val="28"/>
        </w:rPr>
        <w:t xml:space="preserve"> находился несколько дней. Он назвал его </w:t>
      </w:r>
      <w:r>
        <w:rPr>
          <w:sz w:val="28"/>
          <w:szCs w:val="28"/>
        </w:rPr>
        <w:lastRenderedPageBreak/>
        <w:t xml:space="preserve">юрты Аргун </w:t>
      </w:r>
      <w:proofErr w:type="spellStart"/>
      <w:r>
        <w:rPr>
          <w:sz w:val="28"/>
          <w:szCs w:val="28"/>
        </w:rPr>
        <w:t>Кыштим</w:t>
      </w:r>
      <w:proofErr w:type="spellEnd"/>
      <w:r>
        <w:rPr>
          <w:sz w:val="28"/>
          <w:szCs w:val="28"/>
        </w:rPr>
        <w:t>. Экскурсоводы расскажут о пребывании в селе первого ученого, который посетил наши места.</w:t>
      </w:r>
    </w:p>
    <w:p w:rsidR="00452967" w:rsidRDefault="00452967" w:rsidP="00B475EF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134510"/>
            <wp:effectExtent l="19050" t="0" r="3175" b="0"/>
            <wp:docPr id="14" name="Рисунок 14" descr="C:\Documents and Settings\User\Рабочий стол\По следам Мессершмидта Мащенко\большое. круглое. каратаг 2007 июль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По следам Мессершмидта Мащенко\большое. круглое. каратаг 2007 июль 01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DE8" w:rsidRPr="00B379FF" w:rsidRDefault="00452967" w:rsidP="00B475EF">
      <w:pPr>
        <w:spacing w:line="360" w:lineRule="auto"/>
        <w:jc w:val="both"/>
        <w:rPr>
          <w:b/>
          <w:i/>
        </w:rPr>
      </w:pPr>
      <w:r w:rsidRPr="00B379FF">
        <w:rPr>
          <w:b/>
          <w:i/>
        </w:rPr>
        <w:t xml:space="preserve">Вид на гору </w:t>
      </w:r>
      <w:proofErr w:type="spellStart"/>
      <w:r w:rsidRPr="00B379FF">
        <w:rPr>
          <w:b/>
          <w:i/>
        </w:rPr>
        <w:t>Каратаг</w:t>
      </w:r>
      <w:proofErr w:type="spellEnd"/>
      <w:r w:rsidRPr="00B379FF">
        <w:rPr>
          <w:b/>
          <w:i/>
        </w:rPr>
        <w:t xml:space="preserve"> со стороны Святого источника </w:t>
      </w:r>
      <w:proofErr w:type="spellStart"/>
      <w:r w:rsidRPr="00B379FF">
        <w:rPr>
          <w:b/>
          <w:i/>
        </w:rPr>
        <w:t>Пантелеимона</w:t>
      </w:r>
      <w:proofErr w:type="spellEnd"/>
      <w:r w:rsidRPr="00B379FF">
        <w:rPr>
          <w:b/>
          <w:i/>
        </w:rPr>
        <w:t xml:space="preserve"> Целителя.</w:t>
      </w:r>
    </w:p>
    <w:p w:rsidR="00B475EF" w:rsidRDefault="00916DE8" w:rsidP="00B475EF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2146935</wp:posOffset>
            </wp:positionV>
            <wp:extent cx="4371975" cy="2682240"/>
            <wp:effectExtent l="19050" t="0" r="9525" b="0"/>
            <wp:wrapSquare wrapText="right"/>
            <wp:docPr id="15" name="Рисунок 15" descr="C:\Documents and Settings\User\Рабочий стол\По следам Мессершмидта Мащенко\Освящение Тигер Тас Обаа, 21.06.10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По следам Мессершмидта Мащенко\Освящение Тигер Тас Обаа, 21.06.10 01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5EF">
        <w:rPr>
          <w:sz w:val="28"/>
          <w:szCs w:val="28"/>
        </w:rPr>
        <w:t xml:space="preserve">   В </w:t>
      </w:r>
      <w:proofErr w:type="spellStart"/>
      <w:r w:rsidR="00B475EF">
        <w:rPr>
          <w:sz w:val="28"/>
          <w:szCs w:val="28"/>
        </w:rPr>
        <w:t>Большеозерской</w:t>
      </w:r>
      <w:proofErr w:type="spellEnd"/>
      <w:r w:rsidR="00B475EF">
        <w:rPr>
          <w:sz w:val="28"/>
          <w:szCs w:val="28"/>
        </w:rPr>
        <w:t xml:space="preserve"> основной школе есть музей, в котором бывают все путешественники. Вам расскажут о святилище на горе </w:t>
      </w:r>
      <w:proofErr w:type="spellStart"/>
      <w:r w:rsidR="00B475EF">
        <w:rPr>
          <w:sz w:val="28"/>
          <w:szCs w:val="28"/>
        </w:rPr>
        <w:t>Каратаг</w:t>
      </w:r>
      <w:proofErr w:type="spellEnd"/>
      <w:r w:rsidR="00B475EF">
        <w:rPr>
          <w:sz w:val="28"/>
          <w:szCs w:val="28"/>
        </w:rPr>
        <w:t xml:space="preserve"> и наскальных рисунках на ее большом фризе, о святилище на горе </w:t>
      </w:r>
      <w:proofErr w:type="spellStart"/>
      <w:r w:rsidR="00B475EF">
        <w:rPr>
          <w:sz w:val="28"/>
          <w:szCs w:val="28"/>
        </w:rPr>
        <w:t>Поперешке</w:t>
      </w:r>
      <w:proofErr w:type="spellEnd"/>
      <w:r w:rsidR="00B475EF">
        <w:rPr>
          <w:sz w:val="28"/>
          <w:szCs w:val="28"/>
        </w:rPr>
        <w:t xml:space="preserve"> и изваянии </w:t>
      </w:r>
      <w:proofErr w:type="spellStart"/>
      <w:r w:rsidR="00B475EF">
        <w:rPr>
          <w:sz w:val="28"/>
          <w:szCs w:val="28"/>
        </w:rPr>
        <w:t>Тигер</w:t>
      </w:r>
      <w:proofErr w:type="spellEnd"/>
      <w:r w:rsidR="00B475EF">
        <w:rPr>
          <w:sz w:val="28"/>
          <w:szCs w:val="28"/>
        </w:rPr>
        <w:t xml:space="preserve"> </w:t>
      </w:r>
      <w:proofErr w:type="spellStart"/>
      <w:r w:rsidR="00B475EF">
        <w:rPr>
          <w:sz w:val="28"/>
          <w:szCs w:val="28"/>
        </w:rPr>
        <w:t>Тас</w:t>
      </w:r>
      <w:proofErr w:type="spellEnd"/>
      <w:r w:rsidR="00B475EF">
        <w:rPr>
          <w:sz w:val="28"/>
          <w:szCs w:val="28"/>
        </w:rPr>
        <w:t xml:space="preserve"> </w:t>
      </w:r>
      <w:proofErr w:type="spellStart"/>
      <w:r w:rsidR="00B475EF">
        <w:rPr>
          <w:sz w:val="28"/>
          <w:szCs w:val="28"/>
        </w:rPr>
        <w:t>Обаа</w:t>
      </w:r>
      <w:proofErr w:type="spellEnd"/>
      <w:r w:rsidR="00B475EF">
        <w:rPr>
          <w:sz w:val="28"/>
          <w:szCs w:val="28"/>
        </w:rPr>
        <w:t xml:space="preserve"> – одном из немногих в Красноярье и единственной на севере Минусинской котловины. Конечно, предложат пройти к Святому источнику </w:t>
      </w:r>
      <w:proofErr w:type="spellStart"/>
      <w:r w:rsidR="00B475EF">
        <w:rPr>
          <w:sz w:val="28"/>
          <w:szCs w:val="28"/>
        </w:rPr>
        <w:t>Пантелеимона</w:t>
      </w:r>
      <w:proofErr w:type="spellEnd"/>
      <w:r w:rsidR="00B475EF">
        <w:rPr>
          <w:sz w:val="28"/>
          <w:szCs w:val="28"/>
        </w:rPr>
        <w:t xml:space="preserve"> Целителя. Возможно, воду из него пил и Даниил </w:t>
      </w:r>
      <w:proofErr w:type="spellStart"/>
      <w:r w:rsidR="00B475EF">
        <w:rPr>
          <w:sz w:val="28"/>
          <w:szCs w:val="28"/>
        </w:rPr>
        <w:t>Готлиб</w:t>
      </w:r>
      <w:proofErr w:type="spellEnd"/>
      <w:r w:rsidR="00B475EF">
        <w:rPr>
          <w:sz w:val="28"/>
          <w:szCs w:val="28"/>
        </w:rPr>
        <w:t xml:space="preserve"> </w:t>
      </w:r>
      <w:proofErr w:type="spellStart"/>
      <w:r w:rsidR="00B475EF">
        <w:rPr>
          <w:sz w:val="28"/>
          <w:szCs w:val="28"/>
        </w:rPr>
        <w:t>Мессершмидт</w:t>
      </w:r>
      <w:proofErr w:type="spellEnd"/>
      <w:r w:rsidR="00B475EF">
        <w:rPr>
          <w:sz w:val="28"/>
          <w:szCs w:val="28"/>
        </w:rPr>
        <w:t>...</w:t>
      </w:r>
    </w:p>
    <w:p w:rsidR="00B475EF" w:rsidRPr="00B379FF" w:rsidRDefault="00452967" w:rsidP="00303AB5">
      <w:pPr>
        <w:spacing w:line="360" w:lineRule="auto"/>
        <w:rPr>
          <w:b/>
          <w:i/>
        </w:rPr>
      </w:pPr>
      <w:r w:rsidRPr="00B379FF">
        <w:rPr>
          <w:b/>
          <w:i/>
        </w:rPr>
        <w:t xml:space="preserve">У изваяния </w:t>
      </w:r>
      <w:proofErr w:type="spellStart"/>
      <w:r w:rsidRPr="00B379FF">
        <w:rPr>
          <w:b/>
          <w:i/>
        </w:rPr>
        <w:t>Тигер</w:t>
      </w:r>
      <w:proofErr w:type="spellEnd"/>
      <w:r w:rsidRPr="00B379FF">
        <w:rPr>
          <w:b/>
          <w:i/>
        </w:rPr>
        <w:t xml:space="preserve"> </w:t>
      </w:r>
      <w:proofErr w:type="spellStart"/>
      <w:r w:rsidRPr="00B379FF">
        <w:rPr>
          <w:b/>
          <w:i/>
        </w:rPr>
        <w:t>Тас</w:t>
      </w:r>
      <w:proofErr w:type="spellEnd"/>
      <w:r w:rsidRPr="00B379FF">
        <w:rPr>
          <w:b/>
          <w:i/>
        </w:rPr>
        <w:t xml:space="preserve"> </w:t>
      </w:r>
      <w:proofErr w:type="spellStart"/>
      <w:r w:rsidRPr="00B379FF">
        <w:rPr>
          <w:b/>
          <w:i/>
        </w:rPr>
        <w:t>Обаа</w:t>
      </w:r>
      <w:proofErr w:type="spellEnd"/>
      <w:r w:rsidR="00303AB5" w:rsidRPr="00B379FF">
        <w:rPr>
          <w:b/>
          <w:i/>
        </w:rPr>
        <w:t>.</w:t>
      </w:r>
    </w:p>
    <w:p w:rsidR="00303AB5" w:rsidRDefault="00303AB5" w:rsidP="00B475EF">
      <w:pPr>
        <w:spacing w:line="360" w:lineRule="auto"/>
        <w:jc w:val="both"/>
        <w:rPr>
          <w:sz w:val="28"/>
          <w:szCs w:val="28"/>
        </w:rPr>
      </w:pPr>
    </w:p>
    <w:p w:rsidR="00303AB5" w:rsidRDefault="00303AB5" w:rsidP="00B475EF">
      <w:pPr>
        <w:spacing w:line="360" w:lineRule="auto"/>
        <w:jc w:val="both"/>
        <w:rPr>
          <w:sz w:val="28"/>
          <w:szCs w:val="28"/>
        </w:rPr>
      </w:pPr>
    </w:p>
    <w:p w:rsidR="00916DE8" w:rsidRDefault="00916DE8" w:rsidP="00B475EF">
      <w:pPr>
        <w:spacing w:line="360" w:lineRule="auto"/>
        <w:jc w:val="both"/>
        <w:rPr>
          <w:sz w:val="28"/>
          <w:szCs w:val="28"/>
        </w:rPr>
      </w:pPr>
    </w:p>
    <w:p w:rsidR="00916DE8" w:rsidRDefault="00B475EF" w:rsidP="00B475E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16DE8">
        <w:rPr>
          <w:noProof/>
          <w:sz w:val="28"/>
          <w:szCs w:val="28"/>
        </w:rPr>
        <w:lastRenderedPageBreak/>
        <w:drawing>
          <wp:inline distT="0" distB="0" distL="0" distR="0">
            <wp:extent cx="5934284" cy="3025140"/>
            <wp:effectExtent l="19050" t="0" r="9316" b="0"/>
            <wp:docPr id="5" name="Рисунок 1" descr="C:\Users\пк\Desktop\2 мист\Каратаг писаница,31.10.10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 мист\Каратаг писаница,31.10.10 0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DE8" w:rsidRPr="00B379FF" w:rsidRDefault="00B379FF" w:rsidP="00B379FF">
      <w:pPr>
        <w:spacing w:line="360" w:lineRule="auto"/>
        <w:rPr>
          <w:b/>
          <w:i/>
        </w:rPr>
      </w:pPr>
      <w:r>
        <w:rPr>
          <w:b/>
          <w:i/>
        </w:rPr>
        <w:t xml:space="preserve">Петроглифы горы </w:t>
      </w:r>
      <w:proofErr w:type="spellStart"/>
      <w:r>
        <w:rPr>
          <w:b/>
          <w:i/>
        </w:rPr>
        <w:t>Каратаг</w:t>
      </w:r>
      <w:proofErr w:type="spellEnd"/>
      <w:r>
        <w:rPr>
          <w:b/>
          <w:i/>
        </w:rPr>
        <w:t>.</w:t>
      </w:r>
    </w:p>
    <w:p w:rsidR="00B475EF" w:rsidRDefault="00B475EF" w:rsidP="00B475E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селе Большое Озеро завершается маршрут «Тропой </w:t>
      </w:r>
      <w:proofErr w:type="spellStart"/>
      <w:r>
        <w:rPr>
          <w:sz w:val="28"/>
          <w:szCs w:val="28"/>
        </w:rPr>
        <w:t>Мессершмидта</w:t>
      </w:r>
      <w:proofErr w:type="spellEnd"/>
      <w:r>
        <w:rPr>
          <w:sz w:val="28"/>
          <w:szCs w:val="28"/>
        </w:rPr>
        <w:t>». Участники похода после отдыха возвращаются по своим селам и деревням. Руководители подводят итоги, определяют лучшие точки показа и остановок во время путешествия. По итогам готовится отчет с приложе</w:t>
      </w:r>
      <w:r w:rsidR="00916DE8">
        <w:rPr>
          <w:sz w:val="28"/>
          <w:szCs w:val="28"/>
        </w:rPr>
        <w:t>нием фотографий</w:t>
      </w:r>
      <w:r>
        <w:rPr>
          <w:sz w:val="28"/>
          <w:szCs w:val="28"/>
        </w:rPr>
        <w:t>.</w:t>
      </w:r>
    </w:p>
    <w:p w:rsidR="00B475EF" w:rsidRDefault="00B475EF" w:rsidP="00B475E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Шарыповском районе намечено широко </w:t>
      </w:r>
      <w:proofErr w:type="gramStart"/>
      <w:r>
        <w:rPr>
          <w:sz w:val="28"/>
          <w:szCs w:val="28"/>
        </w:rPr>
        <w:t>отметить</w:t>
      </w:r>
      <w:proofErr w:type="gramEnd"/>
      <w:r>
        <w:rPr>
          <w:sz w:val="28"/>
          <w:szCs w:val="28"/>
        </w:rPr>
        <w:t xml:space="preserve"> пребывание здесь первой научной экспедиции под руководством Д. Г. </w:t>
      </w:r>
      <w:proofErr w:type="spellStart"/>
      <w:r>
        <w:rPr>
          <w:sz w:val="28"/>
          <w:szCs w:val="28"/>
        </w:rPr>
        <w:t>Мессершмидта</w:t>
      </w:r>
      <w:proofErr w:type="spellEnd"/>
      <w:r>
        <w:rPr>
          <w:sz w:val="28"/>
          <w:szCs w:val="28"/>
        </w:rPr>
        <w:t xml:space="preserve">. И организация похода, автобусной экскурсии – тому подтверждение. Это еще один шаг к сохранению исторической памяти, познанию своего региона. </w:t>
      </w:r>
    </w:p>
    <w:p w:rsidR="0068576C" w:rsidRDefault="00834F35">
      <w:r>
        <w:rPr>
          <w:noProof/>
        </w:rPr>
        <w:drawing>
          <wp:inline distT="0" distB="0" distL="0" distR="0">
            <wp:extent cx="5936260" cy="2247900"/>
            <wp:effectExtent l="19050" t="0" r="7340" b="0"/>
            <wp:docPr id="3" name="Рисунок 1" descr="C:\Documents and Settings\User\Рабочий стол\По следам Мессершмидта Мащенко\Виды района, 22.06.09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о следам Мессершмидта Мащенко\Виды района, 22.06.09 07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F35" w:rsidRDefault="00834F35" w:rsidP="00B379FF">
      <w:pPr>
        <w:rPr>
          <w:b/>
          <w:i/>
        </w:rPr>
      </w:pPr>
      <w:r w:rsidRPr="00B379FF">
        <w:rPr>
          <w:b/>
          <w:i/>
        </w:rPr>
        <w:t xml:space="preserve">У подножия горы </w:t>
      </w:r>
      <w:proofErr w:type="spellStart"/>
      <w:r w:rsidRPr="00B379FF">
        <w:rPr>
          <w:b/>
          <w:i/>
        </w:rPr>
        <w:t>Каратаг</w:t>
      </w:r>
      <w:proofErr w:type="spellEnd"/>
      <w:r w:rsidRPr="00B379FF">
        <w:rPr>
          <w:b/>
          <w:i/>
        </w:rPr>
        <w:t>.</w:t>
      </w:r>
    </w:p>
    <w:p w:rsidR="0054253C" w:rsidRDefault="0054253C" w:rsidP="00B379FF">
      <w:pPr>
        <w:rPr>
          <w:b/>
          <w:i/>
        </w:rPr>
      </w:pPr>
    </w:p>
    <w:p w:rsidR="0054253C" w:rsidRDefault="0054253C" w:rsidP="00B379FF">
      <w:pPr>
        <w:rPr>
          <w:b/>
          <w:i/>
        </w:rPr>
      </w:pPr>
    </w:p>
    <w:p w:rsidR="0054253C" w:rsidRDefault="0054253C" w:rsidP="00B379FF">
      <w:pPr>
        <w:rPr>
          <w:b/>
          <w:i/>
        </w:rPr>
      </w:pPr>
    </w:p>
    <w:p w:rsidR="0054253C" w:rsidRPr="0054253C" w:rsidRDefault="0054253C" w:rsidP="0054253C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4253C">
        <w:rPr>
          <w:b/>
          <w:bCs/>
          <w:sz w:val="28"/>
          <w:szCs w:val="28"/>
        </w:rPr>
        <w:lastRenderedPageBreak/>
        <w:t>СПИСОК ЛИТЕРАТУРЫ</w:t>
      </w:r>
    </w:p>
    <w:p w:rsidR="0054253C" w:rsidRPr="0054253C" w:rsidRDefault="0054253C" w:rsidP="0054253C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4253C" w:rsidRPr="004965D3" w:rsidRDefault="0054253C" w:rsidP="0054253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1.</w:t>
      </w:r>
      <w:r w:rsidRPr="004965D3">
        <w:rPr>
          <w:sz w:val="28"/>
          <w:szCs w:val="28"/>
        </w:rPr>
        <w:t xml:space="preserve">Бутанаев В. Я. Топонимический словарь </w:t>
      </w:r>
      <w:proofErr w:type="spellStart"/>
      <w:r w:rsidRPr="004965D3">
        <w:rPr>
          <w:sz w:val="28"/>
          <w:szCs w:val="28"/>
        </w:rPr>
        <w:t>Хакасско-Минусинского</w:t>
      </w:r>
      <w:proofErr w:type="spellEnd"/>
    </w:p>
    <w:p w:rsidR="0054253C" w:rsidRPr="004965D3" w:rsidRDefault="0054253C" w:rsidP="0054253C">
      <w:pPr>
        <w:autoSpaceDE w:val="0"/>
        <w:autoSpaceDN w:val="0"/>
        <w:adjustRightInd w:val="0"/>
        <w:rPr>
          <w:sz w:val="28"/>
          <w:szCs w:val="28"/>
        </w:rPr>
      </w:pPr>
      <w:r w:rsidRPr="004965D3">
        <w:rPr>
          <w:sz w:val="28"/>
          <w:szCs w:val="28"/>
        </w:rPr>
        <w:t>края. Абакан. 1995.</w:t>
      </w:r>
    </w:p>
    <w:p w:rsidR="0054253C" w:rsidRPr="004965D3" w:rsidRDefault="0054253C" w:rsidP="0054253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2.</w:t>
      </w:r>
      <w:r w:rsidRPr="004965D3">
        <w:rPr>
          <w:sz w:val="28"/>
          <w:szCs w:val="28"/>
        </w:rPr>
        <w:t>Енисейский энциклопедический словарь. Красноярск. 1998.</w:t>
      </w:r>
    </w:p>
    <w:p w:rsidR="0054253C" w:rsidRPr="004965D3" w:rsidRDefault="0054253C" w:rsidP="0054253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3.</w:t>
      </w:r>
      <w:r w:rsidRPr="004965D3">
        <w:rPr>
          <w:sz w:val="28"/>
          <w:szCs w:val="28"/>
        </w:rPr>
        <w:t xml:space="preserve">Комиссаренко А. Н. От Парной до кряжа </w:t>
      </w:r>
      <w:proofErr w:type="spellStart"/>
      <w:r w:rsidRPr="004965D3">
        <w:rPr>
          <w:sz w:val="28"/>
          <w:szCs w:val="28"/>
        </w:rPr>
        <w:t>Солгонского</w:t>
      </w:r>
      <w:proofErr w:type="spellEnd"/>
      <w:r w:rsidRPr="004965D3">
        <w:rPr>
          <w:sz w:val="28"/>
          <w:szCs w:val="28"/>
        </w:rPr>
        <w:t xml:space="preserve">. </w:t>
      </w:r>
      <w:proofErr w:type="spellStart"/>
      <w:r w:rsidRPr="004965D3">
        <w:rPr>
          <w:sz w:val="28"/>
          <w:szCs w:val="28"/>
        </w:rPr>
        <w:t>Топоними</w:t>
      </w:r>
      <w:proofErr w:type="spellEnd"/>
      <w:r w:rsidRPr="004965D3">
        <w:rPr>
          <w:sz w:val="28"/>
          <w:szCs w:val="28"/>
        </w:rPr>
        <w:t>-</w:t>
      </w:r>
    </w:p>
    <w:p w:rsidR="0054253C" w:rsidRPr="004965D3" w:rsidRDefault="0054253C" w:rsidP="0054253C">
      <w:pPr>
        <w:autoSpaceDE w:val="0"/>
        <w:autoSpaceDN w:val="0"/>
        <w:adjustRightInd w:val="0"/>
        <w:rPr>
          <w:sz w:val="28"/>
          <w:szCs w:val="28"/>
        </w:rPr>
      </w:pPr>
      <w:proofErr w:type="spellStart"/>
      <w:r w:rsidRPr="004965D3">
        <w:rPr>
          <w:sz w:val="28"/>
          <w:szCs w:val="28"/>
        </w:rPr>
        <w:t>ческий</w:t>
      </w:r>
      <w:proofErr w:type="spellEnd"/>
      <w:r w:rsidRPr="004965D3">
        <w:rPr>
          <w:sz w:val="28"/>
          <w:szCs w:val="28"/>
        </w:rPr>
        <w:t xml:space="preserve"> словарь Шарыповского района. Красноярск. 2015.</w:t>
      </w:r>
    </w:p>
    <w:p w:rsidR="0054253C" w:rsidRPr="004965D3" w:rsidRDefault="0054253C" w:rsidP="0054253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4.</w:t>
      </w:r>
      <w:r w:rsidRPr="004965D3">
        <w:rPr>
          <w:sz w:val="28"/>
          <w:szCs w:val="28"/>
        </w:rPr>
        <w:t>Мессершмидт Д. Г. Дневники. Томск-Абакан-Красноярск. 1721-1722.</w:t>
      </w:r>
    </w:p>
    <w:p w:rsidR="0054253C" w:rsidRPr="004965D3" w:rsidRDefault="0054253C" w:rsidP="0054253C">
      <w:pPr>
        <w:autoSpaceDE w:val="0"/>
        <w:autoSpaceDN w:val="0"/>
        <w:adjustRightInd w:val="0"/>
        <w:rPr>
          <w:sz w:val="28"/>
          <w:szCs w:val="28"/>
        </w:rPr>
      </w:pPr>
      <w:r w:rsidRPr="004965D3">
        <w:rPr>
          <w:sz w:val="28"/>
          <w:szCs w:val="28"/>
        </w:rPr>
        <w:t>Абакан. 2012.</w:t>
      </w:r>
    </w:p>
    <w:p w:rsidR="0054253C" w:rsidRPr="004965D3" w:rsidRDefault="0054253C" w:rsidP="0054253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5.</w:t>
      </w:r>
      <w:r w:rsidRPr="004965D3">
        <w:rPr>
          <w:sz w:val="28"/>
          <w:szCs w:val="28"/>
        </w:rPr>
        <w:t>Путешествие по Красноярскому краю. Красноярск. 2009.</w:t>
      </w:r>
    </w:p>
    <w:p w:rsidR="0054253C" w:rsidRPr="004965D3" w:rsidRDefault="0054253C" w:rsidP="0054253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6.</w:t>
      </w:r>
      <w:r w:rsidRPr="004965D3">
        <w:rPr>
          <w:sz w:val="28"/>
          <w:szCs w:val="28"/>
        </w:rPr>
        <w:t xml:space="preserve">Моя милая родина малая. </w:t>
      </w:r>
      <w:proofErr w:type="spellStart"/>
      <w:r w:rsidRPr="004965D3">
        <w:rPr>
          <w:sz w:val="28"/>
          <w:szCs w:val="28"/>
        </w:rPr>
        <w:t>Шарыповский</w:t>
      </w:r>
      <w:proofErr w:type="spellEnd"/>
      <w:r w:rsidRPr="004965D3">
        <w:rPr>
          <w:sz w:val="28"/>
          <w:szCs w:val="28"/>
        </w:rPr>
        <w:t xml:space="preserve"> район. 65 лет. Составитель</w:t>
      </w:r>
    </w:p>
    <w:p w:rsidR="0054253C" w:rsidRPr="004965D3" w:rsidRDefault="0054253C" w:rsidP="0054253C">
      <w:pPr>
        <w:autoSpaceDE w:val="0"/>
        <w:autoSpaceDN w:val="0"/>
        <w:adjustRightInd w:val="0"/>
        <w:rPr>
          <w:sz w:val="28"/>
          <w:szCs w:val="28"/>
        </w:rPr>
      </w:pPr>
      <w:r w:rsidRPr="004965D3">
        <w:rPr>
          <w:sz w:val="28"/>
          <w:szCs w:val="28"/>
        </w:rPr>
        <w:t xml:space="preserve">А. </w:t>
      </w:r>
      <w:proofErr w:type="spellStart"/>
      <w:r w:rsidRPr="004965D3">
        <w:rPr>
          <w:sz w:val="28"/>
          <w:szCs w:val="28"/>
        </w:rPr>
        <w:t>Комиссаренко</w:t>
      </w:r>
      <w:proofErr w:type="spellEnd"/>
      <w:r w:rsidRPr="004965D3">
        <w:rPr>
          <w:sz w:val="28"/>
          <w:szCs w:val="28"/>
        </w:rPr>
        <w:t>. Красноярск. 2006.</w:t>
      </w:r>
    </w:p>
    <w:p w:rsidR="0054253C" w:rsidRPr="004965D3" w:rsidRDefault="0054253C" w:rsidP="0054253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7.</w:t>
      </w:r>
      <w:r w:rsidRPr="004965D3">
        <w:rPr>
          <w:sz w:val="28"/>
          <w:szCs w:val="28"/>
        </w:rPr>
        <w:t>Семенов</w:t>
      </w:r>
      <w:proofErr w:type="gramStart"/>
      <w:r w:rsidRPr="004965D3">
        <w:rPr>
          <w:sz w:val="28"/>
          <w:szCs w:val="28"/>
        </w:rPr>
        <w:t xml:space="preserve"> В</w:t>
      </w:r>
      <w:proofErr w:type="gramEnd"/>
      <w:r w:rsidRPr="004965D3">
        <w:rPr>
          <w:sz w:val="28"/>
          <w:szCs w:val="28"/>
        </w:rPr>
        <w:t xml:space="preserve">л. А., </w:t>
      </w:r>
      <w:proofErr w:type="spellStart"/>
      <w:r w:rsidRPr="004965D3">
        <w:rPr>
          <w:sz w:val="28"/>
          <w:szCs w:val="28"/>
        </w:rPr>
        <w:t>Килуновская</w:t>
      </w:r>
      <w:proofErr w:type="spellEnd"/>
      <w:r w:rsidRPr="004965D3">
        <w:rPr>
          <w:sz w:val="28"/>
          <w:szCs w:val="28"/>
        </w:rPr>
        <w:t xml:space="preserve"> М. Е., Красниенко С. В., Субботин</w:t>
      </w:r>
    </w:p>
    <w:p w:rsidR="0054253C" w:rsidRPr="004965D3" w:rsidRDefault="0054253C" w:rsidP="0054253C">
      <w:pPr>
        <w:autoSpaceDE w:val="0"/>
        <w:autoSpaceDN w:val="0"/>
        <w:adjustRightInd w:val="0"/>
        <w:rPr>
          <w:sz w:val="28"/>
          <w:szCs w:val="28"/>
        </w:rPr>
      </w:pPr>
      <w:proofErr w:type="gramStart"/>
      <w:r w:rsidRPr="004965D3">
        <w:rPr>
          <w:sz w:val="28"/>
          <w:szCs w:val="28"/>
        </w:rPr>
        <w:t xml:space="preserve">А. В. Петроглифы </w:t>
      </w:r>
      <w:proofErr w:type="spellStart"/>
      <w:r w:rsidRPr="004965D3">
        <w:rPr>
          <w:sz w:val="28"/>
          <w:szCs w:val="28"/>
        </w:rPr>
        <w:t>Каратага</w:t>
      </w:r>
      <w:proofErr w:type="spellEnd"/>
      <w:r w:rsidRPr="004965D3">
        <w:rPr>
          <w:sz w:val="28"/>
          <w:szCs w:val="28"/>
        </w:rPr>
        <w:t xml:space="preserve"> и горы Кедровой (</w:t>
      </w:r>
      <w:proofErr w:type="spellStart"/>
      <w:r w:rsidRPr="004965D3">
        <w:rPr>
          <w:sz w:val="28"/>
          <w:szCs w:val="28"/>
        </w:rPr>
        <w:t>Шарыповский</w:t>
      </w:r>
      <w:proofErr w:type="spellEnd"/>
      <w:r w:rsidRPr="004965D3">
        <w:rPr>
          <w:sz w:val="28"/>
          <w:szCs w:val="28"/>
        </w:rPr>
        <w:t xml:space="preserve"> района</w:t>
      </w:r>
      <w:proofErr w:type="gramEnd"/>
    </w:p>
    <w:p w:rsidR="0054253C" w:rsidRPr="004965D3" w:rsidRDefault="0054253C" w:rsidP="0054253C">
      <w:pPr>
        <w:autoSpaceDE w:val="0"/>
        <w:autoSpaceDN w:val="0"/>
        <w:adjustRightInd w:val="0"/>
        <w:rPr>
          <w:sz w:val="28"/>
          <w:szCs w:val="28"/>
        </w:rPr>
      </w:pPr>
      <w:proofErr w:type="gramStart"/>
      <w:r w:rsidRPr="004965D3">
        <w:rPr>
          <w:sz w:val="28"/>
          <w:szCs w:val="28"/>
        </w:rPr>
        <w:t>Красноярского края) СПб, 2000.</w:t>
      </w:r>
      <w:proofErr w:type="gramEnd"/>
    </w:p>
    <w:p w:rsidR="0054253C" w:rsidRPr="004965D3" w:rsidRDefault="0054253C" w:rsidP="0054253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8.</w:t>
      </w:r>
      <w:r w:rsidRPr="004965D3">
        <w:rPr>
          <w:sz w:val="28"/>
          <w:szCs w:val="28"/>
        </w:rPr>
        <w:t xml:space="preserve">Семь чудес земли </w:t>
      </w:r>
      <w:proofErr w:type="spellStart"/>
      <w:r w:rsidRPr="004965D3">
        <w:rPr>
          <w:sz w:val="28"/>
          <w:szCs w:val="28"/>
        </w:rPr>
        <w:t>шарыповской</w:t>
      </w:r>
      <w:proofErr w:type="spellEnd"/>
      <w:r w:rsidRPr="004965D3">
        <w:rPr>
          <w:sz w:val="28"/>
          <w:szCs w:val="28"/>
        </w:rPr>
        <w:t xml:space="preserve">. Автор текста А. </w:t>
      </w:r>
      <w:proofErr w:type="spellStart"/>
      <w:r w:rsidRPr="004965D3">
        <w:rPr>
          <w:sz w:val="28"/>
          <w:szCs w:val="28"/>
        </w:rPr>
        <w:t>Комиссаренко</w:t>
      </w:r>
      <w:proofErr w:type="spellEnd"/>
      <w:r w:rsidRPr="004965D3">
        <w:rPr>
          <w:sz w:val="28"/>
          <w:szCs w:val="28"/>
        </w:rPr>
        <w:t>.</w:t>
      </w:r>
    </w:p>
    <w:p w:rsidR="0054253C" w:rsidRPr="004965D3" w:rsidRDefault="0054253C" w:rsidP="0054253C">
      <w:pPr>
        <w:autoSpaceDE w:val="0"/>
        <w:autoSpaceDN w:val="0"/>
        <w:adjustRightInd w:val="0"/>
        <w:rPr>
          <w:sz w:val="28"/>
          <w:szCs w:val="28"/>
        </w:rPr>
      </w:pPr>
      <w:r w:rsidRPr="004965D3">
        <w:rPr>
          <w:sz w:val="28"/>
          <w:szCs w:val="28"/>
        </w:rPr>
        <w:t>Красноярск. 2008.</w:t>
      </w:r>
    </w:p>
    <w:p w:rsidR="0054253C" w:rsidRPr="004965D3" w:rsidRDefault="0054253C" w:rsidP="0054253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9.</w:t>
      </w:r>
      <w:r w:rsidRPr="004965D3">
        <w:rPr>
          <w:sz w:val="28"/>
          <w:szCs w:val="28"/>
        </w:rPr>
        <w:t>Степанов А. П. Енисейская губерния. СПб. 1835.</w:t>
      </w:r>
    </w:p>
    <w:p w:rsidR="0054253C" w:rsidRPr="004965D3" w:rsidRDefault="0054253C" w:rsidP="0054253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10.</w:t>
      </w:r>
      <w:r w:rsidRPr="004965D3">
        <w:rPr>
          <w:sz w:val="28"/>
          <w:szCs w:val="28"/>
        </w:rPr>
        <w:t>Чаша достоверности. Сборник легенд Шарыповского района. Аба-</w:t>
      </w:r>
    </w:p>
    <w:p w:rsidR="0054253C" w:rsidRPr="004965D3" w:rsidRDefault="0054253C" w:rsidP="0054253C">
      <w:pPr>
        <w:autoSpaceDE w:val="0"/>
        <w:autoSpaceDN w:val="0"/>
        <w:adjustRightInd w:val="0"/>
        <w:rPr>
          <w:sz w:val="28"/>
          <w:szCs w:val="28"/>
        </w:rPr>
      </w:pPr>
      <w:proofErr w:type="spellStart"/>
      <w:r w:rsidRPr="004965D3">
        <w:rPr>
          <w:sz w:val="28"/>
          <w:szCs w:val="28"/>
        </w:rPr>
        <w:t>кан</w:t>
      </w:r>
      <w:proofErr w:type="spellEnd"/>
      <w:r w:rsidRPr="004965D3">
        <w:rPr>
          <w:sz w:val="28"/>
          <w:szCs w:val="28"/>
        </w:rPr>
        <w:t>. 2015.</w:t>
      </w:r>
    </w:p>
    <w:p w:rsidR="0054253C" w:rsidRPr="004965D3" w:rsidRDefault="0054253C" w:rsidP="0054253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11.</w:t>
      </w:r>
      <w:r w:rsidRPr="004965D3">
        <w:rPr>
          <w:sz w:val="28"/>
          <w:szCs w:val="28"/>
        </w:rPr>
        <w:t xml:space="preserve">Ярилов А. А. Былое и настоящее сибирских инородцев. </w:t>
      </w:r>
      <w:proofErr w:type="spellStart"/>
      <w:r w:rsidRPr="004965D3">
        <w:rPr>
          <w:sz w:val="28"/>
          <w:szCs w:val="28"/>
        </w:rPr>
        <w:t>Кызыльцы</w:t>
      </w:r>
      <w:proofErr w:type="spellEnd"/>
    </w:p>
    <w:p w:rsidR="0054253C" w:rsidRPr="004965D3" w:rsidRDefault="0054253C" w:rsidP="0054253C">
      <w:pPr>
        <w:autoSpaceDE w:val="0"/>
        <w:autoSpaceDN w:val="0"/>
        <w:adjustRightInd w:val="0"/>
        <w:rPr>
          <w:sz w:val="28"/>
          <w:szCs w:val="28"/>
        </w:rPr>
      </w:pPr>
      <w:r w:rsidRPr="004965D3">
        <w:rPr>
          <w:sz w:val="28"/>
          <w:szCs w:val="28"/>
        </w:rPr>
        <w:t>и их хозяйство. Юрьев. 1899.</w:t>
      </w:r>
    </w:p>
    <w:p w:rsidR="0054253C" w:rsidRPr="004965D3" w:rsidRDefault="0054253C" w:rsidP="0054253C">
      <w:pPr>
        <w:rPr>
          <w:sz w:val="28"/>
          <w:szCs w:val="28"/>
        </w:rPr>
      </w:pPr>
    </w:p>
    <w:p w:rsidR="0054253C" w:rsidRDefault="0054253C" w:rsidP="0054253C">
      <w:pPr>
        <w:rPr>
          <w:rFonts w:ascii="SchoolBook" w:hAnsi="SchoolBook" w:cs="SchoolBook"/>
          <w:sz w:val="28"/>
          <w:szCs w:val="28"/>
        </w:rPr>
      </w:pPr>
      <w:r>
        <w:rPr>
          <w:rFonts w:ascii="SchoolBook" w:hAnsi="SchoolBook" w:cs="SchoolBook"/>
          <w:sz w:val="28"/>
          <w:szCs w:val="28"/>
        </w:rPr>
        <w:t xml:space="preserve">Фотографии А. Н. </w:t>
      </w:r>
      <w:proofErr w:type="spellStart"/>
      <w:r>
        <w:rPr>
          <w:rFonts w:ascii="SchoolBook" w:hAnsi="SchoolBook" w:cs="SchoolBook"/>
          <w:sz w:val="28"/>
          <w:szCs w:val="28"/>
        </w:rPr>
        <w:t>Комиссаренко</w:t>
      </w:r>
      <w:proofErr w:type="spellEnd"/>
      <w:r>
        <w:rPr>
          <w:rFonts w:ascii="SchoolBook" w:hAnsi="SchoolBook" w:cs="SchoolBook"/>
          <w:sz w:val="28"/>
          <w:szCs w:val="28"/>
        </w:rPr>
        <w:t xml:space="preserve">, В. И. </w:t>
      </w:r>
      <w:proofErr w:type="spellStart"/>
      <w:r>
        <w:rPr>
          <w:rFonts w:ascii="SchoolBook" w:hAnsi="SchoolBook" w:cs="SchoolBook"/>
          <w:sz w:val="28"/>
          <w:szCs w:val="28"/>
        </w:rPr>
        <w:t>Шамнэ</w:t>
      </w:r>
      <w:proofErr w:type="spellEnd"/>
      <w:r>
        <w:rPr>
          <w:rFonts w:ascii="SchoolBook" w:hAnsi="SchoolBook" w:cs="SchoolBook"/>
          <w:sz w:val="28"/>
          <w:szCs w:val="28"/>
        </w:rPr>
        <w:t>.</w:t>
      </w:r>
    </w:p>
    <w:p w:rsidR="0054253C" w:rsidRDefault="0054253C" w:rsidP="0054253C"/>
    <w:p w:rsidR="0054253C" w:rsidRPr="0054253C" w:rsidRDefault="0054253C" w:rsidP="00B379FF">
      <w:pPr>
        <w:rPr>
          <w:b/>
        </w:rPr>
      </w:pPr>
    </w:p>
    <w:sectPr w:rsidR="0054253C" w:rsidRPr="0054253C" w:rsidSect="0054253C">
      <w:footerReference w:type="default" r:id="rId21"/>
      <w:pgSz w:w="11906" w:h="16838"/>
      <w:pgMar w:top="1134" w:right="850" w:bottom="1134" w:left="1701" w:header="850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4BC" w:rsidRDefault="00B374BC" w:rsidP="006C2AE9">
      <w:r>
        <w:separator/>
      </w:r>
    </w:p>
  </w:endnote>
  <w:endnote w:type="continuationSeparator" w:id="0">
    <w:p w:rsidR="00B374BC" w:rsidRDefault="00B374BC" w:rsidP="006C2A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ornadoThinC-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26483"/>
      <w:docPartObj>
        <w:docPartGallery w:val="Page Numbers (Bottom of Page)"/>
        <w:docPartUnique/>
      </w:docPartObj>
    </w:sdtPr>
    <w:sdtContent>
      <w:p w:rsidR="0054253C" w:rsidRDefault="0054253C">
        <w:pPr>
          <w:pStyle w:val="ac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6C2AE9" w:rsidRDefault="006C2AE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4BC" w:rsidRDefault="00B374BC" w:rsidP="006C2AE9">
      <w:r>
        <w:separator/>
      </w:r>
    </w:p>
  </w:footnote>
  <w:footnote w:type="continuationSeparator" w:id="0">
    <w:p w:rsidR="00B374BC" w:rsidRDefault="00B374BC" w:rsidP="006C2AE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4E56"/>
    <w:rsid w:val="000C4FE0"/>
    <w:rsid w:val="00166529"/>
    <w:rsid w:val="002E6CC8"/>
    <w:rsid w:val="00303AB5"/>
    <w:rsid w:val="00364E56"/>
    <w:rsid w:val="00373540"/>
    <w:rsid w:val="00452967"/>
    <w:rsid w:val="004734D4"/>
    <w:rsid w:val="0054253C"/>
    <w:rsid w:val="005E25AA"/>
    <w:rsid w:val="00625AAF"/>
    <w:rsid w:val="006273E7"/>
    <w:rsid w:val="0066581C"/>
    <w:rsid w:val="0068576C"/>
    <w:rsid w:val="006C2AE9"/>
    <w:rsid w:val="00760C9D"/>
    <w:rsid w:val="00785B94"/>
    <w:rsid w:val="007F3D66"/>
    <w:rsid w:val="00834F35"/>
    <w:rsid w:val="00916DE8"/>
    <w:rsid w:val="00995F3B"/>
    <w:rsid w:val="009F628F"/>
    <w:rsid w:val="00A54E10"/>
    <w:rsid w:val="00B34318"/>
    <w:rsid w:val="00B374BC"/>
    <w:rsid w:val="00B379FF"/>
    <w:rsid w:val="00B475EF"/>
    <w:rsid w:val="00BA089C"/>
    <w:rsid w:val="00BD3762"/>
    <w:rsid w:val="00C236FC"/>
    <w:rsid w:val="00D9328D"/>
    <w:rsid w:val="00DA7AFB"/>
    <w:rsid w:val="00DD534B"/>
    <w:rsid w:val="00EF5433"/>
    <w:rsid w:val="00FC41F4"/>
    <w:rsid w:val="00FE7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E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F3D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F3D6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E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E1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F3D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F3D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Intense Quote"/>
    <w:basedOn w:val="a"/>
    <w:next w:val="a"/>
    <w:link w:val="a6"/>
    <w:uiPriority w:val="30"/>
    <w:qFormat/>
    <w:rsid w:val="007F3D6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7F3D66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  <w:style w:type="character" w:styleId="a7">
    <w:name w:val="Subtle Reference"/>
    <w:basedOn w:val="a0"/>
    <w:uiPriority w:val="31"/>
    <w:qFormat/>
    <w:rsid w:val="007F3D66"/>
    <w:rPr>
      <w:smallCaps/>
      <w:color w:val="C0504D" w:themeColor="accent2"/>
      <w:u w:val="single"/>
    </w:rPr>
  </w:style>
  <w:style w:type="paragraph" w:styleId="a8">
    <w:name w:val="Subtitle"/>
    <w:basedOn w:val="a"/>
    <w:next w:val="a"/>
    <w:link w:val="a9"/>
    <w:uiPriority w:val="11"/>
    <w:qFormat/>
    <w:rsid w:val="007F3D6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7F3D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6C2AE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C2A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6C2AE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C2AE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13</Pages>
  <Words>1662</Words>
  <Characters>9474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18</cp:revision>
  <cp:lastPrinted>2017-02-21T04:59:00Z</cp:lastPrinted>
  <dcterms:created xsi:type="dcterms:W3CDTF">2017-02-13T04:57:00Z</dcterms:created>
  <dcterms:modified xsi:type="dcterms:W3CDTF">2017-02-21T07:05:00Z</dcterms:modified>
</cp:coreProperties>
</file>