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7A" w:rsidRDefault="005E6B38" w:rsidP="00F1407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-723354</wp:posOffset>
            </wp:positionH>
            <wp:positionV relativeFrom="paragraph">
              <wp:posOffset>-688192</wp:posOffset>
            </wp:positionV>
            <wp:extent cx="7782347" cy="10675088"/>
            <wp:effectExtent l="19050" t="0" r="9103" b="0"/>
            <wp:wrapNone/>
            <wp:docPr id="1" name="Рисунок 0" descr="программы сканы_pages-to-jpg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52" cy="10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7A" w:rsidRPr="00100D46">
        <w:t xml:space="preserve">МУНИЦИПАЛЬНОЕ БЮДЖЕТНОЕ ОБРАЗОВАТЕЛЬНОЕ УЧРЕЖДЕНИЕ ДОПОЛНИТЕЛЬНОГО ОБРАЗОВАНИЯ ДЕТЕЙ ШАРЫПОВСКИЙ </w:t>
      </w:r>
    </w:p>
    <w:p w:rsidR="00F1407A" w:rsidRPr="00100D46" w:rsidRDefault="00F1407A" w:rsidP="00F1407A">
      <w:pPr>
        <w:jc w:val="center"/>
      </w:pPr>
      <w:r w:rsidRPr="00100D46">
        <w:t>РАЙОННЫЙ ДЕТСКО – ЮНОШЕСКИЙ ЦЕНТР № 35.</w:t>
      </w:r>
    </w:p>
    <w:p w:rsidR="00F1407A" w:rsidRDefault="00F1407A" w:rsidP="00F1407A">
      <w:pPr>
        <w:widowControl w:val="0"/>
        <w:autoSpaceDE w:val="0"/>
        <w:autoSpaceDN w:val="0"/>
        <w:adjustRightInd w:val="0"/>
        <w:ind w:firstLine="240"/>
        <w:rPr>
          <w:sz w:val="28"/>
          <w:szCs w:val="28"/>
        </w:rPr>
      </w:pPr>
    </w:p>
    <w:p w:rsidR="00F1407A" w:rsidRDefault="00F1407A" w:rsidP="00F1407A">
      <w:pPr>
        <w:ind w:left="-180"/>
        <w:jc w:val="center"/>
      </w:pPr>
    </w:p>
    <w:tbl>
      <w:tblPr>
        <w:tblpPr w:leftFromText="180" w:rightFromText="180" w:vertAnchor="text" w:horzAnchor="margin" w:tblpXSpec="center" w:tblpY="166"/>
        <w:tblW w:w="0" w:type="auto"/>
        <w:tblLook w:val="01E0"/>
      </w:tblPr>
      <w:tblGrid>
        <w:gridCol w:w="2938"/>
        <w:gridCol w:w="3290"/>
        <w:gridCol w:w="3343"/>
      </w:tblGrid>
      <w:tr w:rsidR="00F1407A" w:rsidRPr="008F1339" w:rsidTr="00464047">
        <w:trPr>
          <w:trHeight w:val="328"/>
        </w:trPr>
        <w:tc>
          <w:tcPr>
            <w:tcW w:w="2938" w:type="dxa"/>
          </w:tcPr>
          <w:p w:rsidR="00F1407A" w:rsidRPr="00503F72" w:rsidRDefault="00F1407A" w:rsidP="00464047">
            <w:pPr>
              <w:jc w:val="both"/>
            </w:pPr>
            <w:r w:rsidRPr="00503F72">
              <w:t>РЕКОМЕНДОВАНА:</w:t>
            </w:r>
          </w:p>
          <w:p w:rsidR="00F1407A" w:rsidRPr="00503F72" w:rsidRDefault="00F1407A" w:rsidP="00464047">
            <w:pPr>
              <w:jc w:val="both"/>
            </w:pPr>
            <w:r w:rsidRPr="00503F72">
              <w:t>Методическим Советом</w:t>
            </w:r>
          </w:p>
          <w:p w:rsidR="00F1407A" w:rsidRPr="00503F72" w:rsidRDefault="00F1407A" w:rsidP="00464047">
            <w:pPr>
              <w:jc w:val="both"/>
            </w:pPr>
            <w:r w:rsidRPr="00503F72">
              <w:t>МБОУ ДОД ШР ДЮЦ № 35</w:t>
            </w:r>
            <w:r>
              <w:t xml:space="preserve"> Протокол № 1 от 03.09.2018</w:t>
            </w:r>
            <w:r w:rsidRPr="00503F72">
              <w:t xml:space="preserve"> г.</w:t>
            </w:r>
          </w:p>
        </w:tc>
        <w:tc>
          <w:tcPr>
            <w:tcW w:w="3290" w:type="dxa"/>
          </w:tcPr>
          <w:p w:rsidR="00F1407A" w:rsidRPr="00503F72" w:rsidRDefault="00F1407A" w:rsidP="00464047">
            <w:pPr>
              <w:jc w:val="both"/>
            </w:pPr>
          </w:p>
        </w:tc>
        <w:tc>
          <w:tcPr>
            <w:tcW w:w="3343" w:type="dxa"/>
          </w:tcPr>
          <w:p w:rsidR="00F1407A" w:rsidRPr="00503F72" w:rsidRDefault="00F1407A" w:rsidP="00464047">
            <w:pPr>
              <w:jc w:val="both"/>
            </w:pPr>
            <w:r w:rsidRPr="00503F72">
              <w:t>УТВЕРЖДАЮ:</w:t>
            </w:r>
          </w:p>
          <w:p w:rsidR="00F1407A" w:rsidRPr="00503F72" w:rsidRDefault="00F1407A" w:rsidP="00464047">
            <w:pPr>
              <w:jc w:val="both"/>
            </w:pPr>
            <w:r w:rsidRPr="00503F72">
              <w:t xml:space="preserve">Директор МБОУ ДОД ШР </w:t>
            </w:r>
          </w:p>
          <w:p w:rsidR="00F1407A" w:rsidRPr="00503F72" w:rsidRDefault="00F1407A" w:rsidP="00464047">
            <w:pPr>
              <w:jc w:val="both"/>
            </w:pPr>
            <w:r w:rsidRPr="00503F72">
              <w:t>ДЮЦ  № 35</w:t>
            </w:r>
          </w:p>
          <w:p w:rsidR="00F1407A" w:rsidRPr="00503F72" w:rsidRDefault="00F1407A" w:rsidP="00464047">
            <w:pPr>
              <w:jc w:val="both"/>
            </w:pPr>
            <w:r w:rsidRPr="00503F72">
              <w:t xml:space="preserve"> __________Г.Н. </w:t>
            </w:r>
            <w:proofErr w:type="spellStart"/>
            <w:r w:rsidRPr="00503F72">
              <w:t>Волчкова</w:t>
            </w:r>
            <w:proofErr w:type="spellEnd"/>
          </w:p>
          <w:p w:rsidR="00F1407A" w:rsidRPr="00503F72" w:rsidRDefault="00F1407A" w:rsidP="00464047">
            <w:pPr>
              <w:jc w:val="both"/>
            </w:pPr>
          </w:p>
          <w:p w:rsidR="00F1407A" w:rsidRPr="00503F72" w:rsidRDefault="00F1407A" w:rsidP="00464047">
            <w:pPr>
              <w:jc w:val="both"/>
            </w:pPr>
            <w:r>
              <w:t>«03» сентября 2018</w:t>
            </w:r>
            <w:r w:rsidRPr="00503F72">
              <w:t xml:space="preserve"> г.</w:t>
            </w:r>
          </w:p>
          <w:p w:rsidR="00F1407A" w:rsidRPr="00503F72" w:rsidRDefault="00F1407A" w:rsidP="00464047">
            <w:pPr>
              <w:jc w:val="both"/>
            </w:pPr>
          </w:p>
        </w:tc>
      </w:tr>
      <w:tr w:rsidR="00F1407A" w:rsidRPr="00193308" w:rsidTr="00464047">
        <w:trPr>
          <w:trHeight w:val="328"/>
        </w:trPr>
        <w:tc>
          <w:tcPr>
            <w:tcW w:w="2938" w:type="dxa"/>
          </w:tcPr>
          <w:p w:rsidR="00F1407A" w:rsidRPr="00503F72" w:rsidRDefault="00F1407A" w:rsidP="00464047">
            <w:pPr>
              <w:jc w:val="both"/>
            </w:pPr>
          </w:p>
        </w:tc>
        <w:tc>
          <w:tcPr>
            <w:tcW w:w="3290" w:type="dxa"/>
          </w:tcPr>
          <w:p w:rsidR="00F1407A" w:rsidRPr="00503F72" w:rsidRDefault="00F1407A" w:rsidP="00464047">
            <w:pPr>
              <w:jc w:val="both"/>
            </w:pPr>
          </w:p>
        </w:tc>
        <w:tc>
          <w:tcPr>
            <w:tcW w:w="3343" w:type="dxa"/>
          </w:tcPr>
          <w:p w:rsidR="00F1407A" w:rsidRPr="00503F72" w:rsidRDefault="00F1407A" w:rsidP="00464047">
            <w:pPr>
              <w:jc w:val="both"/>
            </w:pPr>
          </w:p>
        </w:tc>
      </w:tr>
    </w:tbl>
    <w:p w:rsidR="00F1407A" w:rsidRDefault="00F1407A" w:rsidP="00F1407A">
      <w:pPr>
        <w:ind w:left="-180"/>
        <w:jc w:val="center"/>
      </w:pPr>
    </w:p>
    <w:p w:rsidR="00F1407A" w:rsidRDefault="00F1407A" w:rsidP="00F1407A">
      <w:pPr>
        <w:ind w:left="-180"/>
        <w:jc w:val="center"/>
      </w:pPr>
    </w:p>
    <w:p w:rsidR="00F1407A" w:rsidRPr="00257627" w:rsidRDefault="00F1407A" w:rsidP="00F1407A">
      <w:pPr>
        <w:spacing w:line="480" w:lineRule="auto"/>
        <w:jc w:val="center"/>
        <w:rPr>
          <w:i/>
          <w:sz w:val="28"/>
          <w:szCs w:val="28"/>
        </w:rPr>
      </w:pPr>
      <w:r w:rsidRPr="00257627">
        <w:rPr>
          <w:i/>
          <w:sz w:val="28"/>
          <w:szCs w:val="28"/>
        </w:rPr>
        <w:t>До</w:t>
      </w:r>
      <w:r>
        <w:rPr>
          <w:i/>
          <w:sz w:val="28"/>
          <w:szCs w:val="28"/>
        </w:rPr>
        <w:t>полнительная общеразвивающая</w:t>
      </w:r>
      <w:r w:rsidRPr="00257627">
        <w:rPr>
          <w:i/>
          <w:sz w:val="28"/>
          <w:szCs w:val="28"/>
        </w:rPr>
        <w:t xml:space="preserve"> программа</w:t>
      </w:r>
    </w:p>
    <w:p w:rsidR="00F1407A" w:rsidRPr="00257627" w:rsidRDefault="00F1407A" w:rsidP="00F1407A">
      <w:pPr>
        <w:jc w:val="both"/>
        <w:rPr>
          <w:b/>
          <w:sz w:val="28"/>
          <w:szCs w:val="28"/>
        </w:rPr>
      </w:pPr>
      <w:r w:rsidRPr="00257627">
        <w:rPr>
          <w:b/>
          <w:sz w:val="28"/>
          <w:szCs w:val="28"/>
        </w:rPr>
        <w:t xml:space="preserve">                               </w:t>
      </w:r>
    </w:p>
    <w:p w:rsidR="00F1407A" w:rsidRPr="00257627" w:rsidRDefault="00F1407A" w:rsidP="00F1407A">
      <w:pPr>
        <w:jc w:val="center"/>
        <w:rPr>
          <w:sz w:val="28"/>
          <w:szCs w:val="28"/>
        </w:rPr>
      </w:pPr>
      <w:r w:rsidRPr="00257627">
        <w:rPr>
          <w:b/>
          <w:sz w:val="28"/>
          <w:szCs w:val="28"/>
        </w:rPr>
        <w:t>Наследники Победителей</w:t>
      </w:r>
    </w:p>
    <w:p w:rsidR="00F1407A" w:rsidRPr="00257627" w:rsidRDefault="00F1407A" w:rsidP="00F1407A">
      <w:pPr>
        <w:jc w:val="both"/>
        <w:rPr>
          <w:sz w:val="28"/>
          <w:szCs w:val="28"/>
        </w:rPr>
      </w:pPr>
    </w:p>
    <w:p w:rsidR="00F1407A" w:rsidRPr="00257627" w:rsidRDefault="00F1407A" w:rsidP="00F1407A">
      <w:pPr>
        <w:jc w:val="both"/>
        <w:rPr>
          <w:sz w:val="28"/>
          <w:szCs w:val="28"/>
        </w:rPr>
      </w:pPr>
      <w:r w:rsidRPr="00257627">
        <w:rPr>
          <w:sz w:val="28"/>
          <w:szCs w:val="28"/>
        </w:rPr>
        <w:tab/>
      </w:r>
      <w:r w:rsidRPr="00257627">
        <w:rPr>
          <w:sz w:val="28"/>
          <w:szCs w:val="28"/>
        </w:rPr>
        <w:tab/>
      </w:r>
    </w:p>
    <w:tbl>
      <w:tblPr>
        <w:tblW w:w="0" w:type="auto"/>
        <w:tblLook w:val="04A0"/>
      </w:tblPr>
      <w:tblGrid>
        <w:gridCol w:w="4785"/>
        <w:gridCol w:w="4786"/>
      </w:tblGrid>
      <w:tr w:rsidR="00F1407A" w:rsidRPr="00257627" w:rsidTr="00464047">
        <w:tc>
          <w:tcPr>
            <w:tcW w:w="4785" w:type="dxa"/>
          </w:tcPr>
          <w:p w:rsidR="00F1407A" w:rsidRPr="00257627" w:rsidRDefault="00F1407A" w:rsidP="004640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rPr>
                <w:i/>
                <w:sz w:val="28"/>
                <w:szCs w:val="28"/>
              </w:rPr>
            </w:pPr>
            <w:r w:rsidRPr="00257627">
              <w:rPr>
                <w:sz w:val="28"/>
                <w:szCs w:val="28"/>
              </w:rPr>
              <w:t xml:space="preserve">Тип программы: </w:t>
            </w:r>
            <w:proofErr w:type="gramStart"/>
            <w:r w:rsidRPr="00257627">
              <w:rPr>
                <w:i/>
                <w:sz w:val="28"/>
                <w:szCs w:val="28"/>
              </w:rPr>
              <w:t>авторская</w:t>
            </w:r>
            <w:proofErr w:type="gramEnd"/>
          </w:p>
          <w:p w:rsidR="00F1407A" w:rsidRPr="00257627" w:rsidRDefault="00F1407A" w:rsidP="00464047">
            <w:pPr>
              <w:rPr>
                <w:i/>
                <w:sz w:val="28"/>
                <w:szCs w:val="28"/>
              </w:rPr>
            </w:pPr>
            <w:r w:rsidRPr="00257627">
              <w:rPr>
                <w:sz w:val="28"/>
                <w:szCs w:val="28"/>
              </w:rPr>
              <w:t xml:space="preserve">Срок реализации программы: </w:t>
            </w:r>
            <w:r>
              <w:rPr>
                <w:i/>
                <w:sz w:val="28"/>
                <w:szCs w:val="28"/>
              </w:rPr>
              <w:t xml:space="preserve">1 </w:t>
            </w:r>
            <w:r w:rsidRPr="00257627">
              <w:rPr>
                <w:i/>
                <w:sz w:val="28"/>
                <w:szCs w:val="28"/>
              </w:rPr>
              <w:t>год</w:t>
            </w:r>
          </w:p>
          <w:p w:rsidR="00F1407A" w:rsidRPr="00257627" w:rsidRDefault="00F1407A" w:rsidP="00464047">
            <w:pPr>
              <w:rPr>
                <w:i/>
                <w:sz w:val="28"/>
                <w:szCs w:val="28"/>
              </w:rPr>
            </w:pPr>
            <w:r w:rsidRPr="00257627">
              <w:rPr>
                <w:sz w:val="28"/>
                <w:szCs w:val="28"/>
              </w:rPr>
              <w:t xml:space="preserve">Возраст обучающихся: </w:t>
            </w:r>
            <w:r w:rsidRPr="00257627">
              <w:rPr>
                <w:i/>
                <w:sz w:val="28"/>
                <w:szCs w:val="28"/>
              </w:rPr>
              <w:t>12 – 18 лет</w:t>
            </w:r>
          </w:p>
          <w:p w:rsidR="00F1407A" w:rsidRPr="00257627" w:rsidRDefault="00F1407A" w:rsidP="00464047">
            <w:pPr>
              <w:rPr>
                <w:sz w:val="28"/>
                <w:szCs w:val="28"/>
              </w:rPr>
            </w:pPr>
            <w:r w:rsidRPr="00257627">
              <w:rPr>
                <w:sz w:val="28"/>
                <w:szCs w:val="28"/>
              </w:rPr>
              <w:t xml:space="preserve">Разработчик: </w:t>
            </w:r>
            <w:r w:rsidRPr="00257627">
              <w:rPr>
                <w:i/>
                <w:sz w:val="28"/>
                <w:szCs w:val="28"/>
              </w:rPr>
              <w:t xml:space="preserve">педагог дополнительного образования: </w:t>
            </w:r>
            <w:proofErr w:type="spellStart"/>
            <w:r w:rsidRPr="00257627">
              <w:rPr>
                <w:i/>
                <w:sz w:val="28"/>
                <w:szCs w:val="28"/>
              </w:rPr>
              <w:t>Качаева</w:t>
            </w:r>
            <w:proofErr w:type="spellEnd"/>
            <w:r w:rsidRPr="00257627">
              <w:rPr>
                <w:i/>
                <w:sz w:val="28"/>
                <w:szCs w:val="28"/>
              </w:rPr>
              <w:t xml:space="preserve"> Е.М.</w:t>
            </w:r>
          </w:p>
        </w:tc>
      </w:tr>
    </w:tbl>
    <w:p w:rsidR="00F1407A" w:rsidRPr="00257627" w:rsidRDefault="00F1407A" w:rsidP="00F1407A">
      <w:pPr>
        <w:jc w:val="both"/>
        <w:rPr>
          <w:sz w:val="28"/>
          <w:szCs w:val="28"/>
        </w:rPr>
      </w:pPr>
    </w:p>
    <w:p w:rsidR="00F1407A" w:rsidRPr="00257627" w:rsidRDefault="00F1407A" w:rsidP="00F1407A">
      <w:pPr>
        <w:ind w:left="2832" w:firstLine="708"/>
        <w:jc w:val="both"/>
        <w:rPr>
          <w:sz w:val="28"/>
          <w:szCs w:val="28"/>
        </w:rPr>
      </w:pPr>
      <w:r w:rsidRPr="00257627">
        <w:rPr>
          <w:sz w:val="28"/>
          <w:szCs w:val="28"/>
        </w:rPr>
        <w:t xml:space="preserve">                     </w:t>
      </w:r>
    </w:p>
    <w:p w:rsidR="00F1407A" w:rsidRPr="00257627" w:rsidRDefault="00F1407A" w:rsidP="00F1407A">
      <w:pPr>
        <w:jc w:val="both"/>
        <w:rPr>
          <w:sz w:val="28"/>
          <w:szCs w:val="28"/>
        </w:rPr>
      </w:pPr>
      <w:r w:rsidRPr="00257627">
        <w:rPr>
          <w:sz w:val="28"/>
          <w:szCs w:val="28"/>
        </w:rPr>
        <w:t xml:space="preserve">                                                                       </w:t>
      </w:r>
    </w:p>
    <w:p w:rsidR="00F1407A" w:rsidRPr="00257627" w:rsidRDefault="00F1407A" w:rsidP="00F1407A">
      <w:pPr>
        <w:jc w:val="both"/>
        <w:rPr>
          <w:sz w:val="28"/>
          <w:szCs w:val="28"/>
        </w:rPr>
      </w:pPr>
      <w:r w:rsidRPr="00257627">
        <w:rPr>
          <w:sz w:val="28"/>
          <w:szCs w:val="28"/>
        </w:rPr>
        <w:t xml:space="preserve">                                               </w:t>
      </w:r>
    </w:p>
    <w:p w:rsidR="00F1407A" w:rsidRPr="00257627" w:rsidRDefault="00F1407A" w:rsidP="00F1407A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2858"/>
        <w:gridCol w:w="3523"/>
      </w:tblGrid>
      <w:tr w:rsidR="00F1407A" w:rsidRPr="00257627" w:rsidTr="00464047">
        <w:tc>
          <w:tcPr>
            <w:tcW w:w="3190" w:type="dxa"/>
          </w:tcPr>
          <w:p w:rsidR="00F1407A" w:rsidRPr="00257627" w:rsidRDefault="00F1407A" w:rsidP="00464047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58" w:type="dxa"/>
          </w:tcPr>
          <w:p w:rsidR="00F1407A" w:rsidRPr="00257627" w:rsidRDefault="00F1407A" w:rsidP="00464047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F1407A" w:rsidRPr="00257627" w:rsidRDefault="00F1407A" w:rsidP="00464047">
            <w:pPr>
              <w:jc w:val="both"/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jc w:val="both"/>
              <w:rPr>
                <w:sz w:val="28"/>
                <w:szCs w:val="28"/>
              </w:rPr>
            </w:pPr>
          </w:p>
          <w:p w:rsidR="00F1407A" w:rsidRPr="00257627" w:rsidRDefault="00F1407A" w:rsidP="00464047">
            <w:pPr>
              <w:jc w:val="both"/>
              <w:rPr>
                <w:sz w:val="28"/>
                <w:szCs w:val="28"/>
              </w:rPr>
            </w:pPr>
          </w:p>
        </w:tc>
      </w:tr>
    </w:tbl>
    <w:p w:rsidR="00F1407A" w:rsidRDefault="00F1407A" w:rsidP="00F1407A">
      <w:pPr>
        <w:jc w:val="center"/>
        <w:rPr>
          <w:sz w:val="28"/>
          <w:szCs w:val="28"/>
        </w:rPr>
      </w:pPr>
    </w:p>
    <w:p w:rsidR="00F1407A" w:rsidRDefault="00F1407A" w:rsidP="00F1407A">
      <w:pPr>
        <w:jc w:val="center"/>
        <w:rPr>
          <w:sz w:val="28"/>
          <w:szCs w:val="28"/>
        </w:rPr>
      </w:pPr>
    </w:p>
    <w:p w:rsidR="00F1407A" w:rsidRPr="00257627" w:rsidRDefault="00F1407A" w:rsidP="00F1407A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257627">
        <w:rPr>
          <w:sz w:val="28"/>
          <w:szCs w:val="28"/>
        </w:rPr>
        <w:t xml:space="preserve"> г.</w:t>
      </w:r>
    </w:p>
    <w:p w:rsidR="00F1407A" w:rsidRDefault="00F1407A" w:rsidP="00F1407A">
      <w:pPr>
        <w:jc w:val="center"/>
        <w:rPr>
          <w:sz w:val="28"/>
          <w:szCs w:val="28"/>
        </w:rPr>
      </w:pPr>
    </w:p>
    <w:p w:rsidR="00F1407A" w:rsidRPr="0004318D" w:rsidRDefault="00F1407A" w:rsidP="00F1407A">
      <w:pPr>
        <w:jc w:val="center"/>
        <w:rPr>
          <w:sz w:val="28"/>
          <w:szCs w:val="28"/>
        </w:rPr>
      </w:pPr>
      <w:r w:rsidRPr="0004318D">
        <w:rPr>
          <w:sz w:val="28"/>
          <w:szCs w:val="28"/>
        </w:rPr>
        <w:lastRenderedPageBreak/>
        <w:t>ПОЯСНИТЕЛЬНАЯ ЗАПИСКА</w:t>
      </w:r>
    </w:p>
    <w:p w:rsidR="00F1407A" w:rsidRPr="0004318D" w:rsidRDefault="00F1407A" w:rsidP="00F1407A">
      <w:pPr>
        <w:jc w:val="center"/>
        <w:rPr>
          <w:sz w:val="28"/>
          <w:szCs w:val="28"/>
        </w:rPr>
      </w:pPr>
    </w:p>
    <w:p w:rsidR="00F1407A" w:rsidRDefault="00F1407A" w:rsidP="00F1407A">
      <w:pPr>
        <w:jc w:val="both"/>
        <w:rPr>
          <w:sz w:val="28"/>
          <w:szCs w:val="28"/>
        </w:rPr>
      </w:pPr>
      <w:r w:rsidRPr="00F1407A">
        <w:rPr>
          <w:b/>
          <w:sz w:val="28"/>
          <w:szCs w:val="28"/>
        </w:rPr>
        <w:t>Направленность программы</w:t>
      </w:r>
      <w:r>
        <w:rPr>
          <w:sz w:val="28"/>
          <w:szCs w:val="28"/>
        </w:rPr>
        <w:t>: социально-педагогическая.</w:t>
      </w:r>
    </w:p>
    <w:p w:rsidR="00F1407A" w:rsidRPr="0004318D" w:rsidRDefault="00F1407A" w:rsidP="00F1407A">
      <w:pPr>
        <w:jc w:val="both"/>
        <w:rPr>
          <w:sz w:val="28"/>
          <w:szCs w:val="28"/>
        </w:rPr>
      </w:pPr>
      <w:r w:rsidRPr="00F1407A">
        <w:rPr>
          <w:b/>
          <w:sz w:val="28"/>
          <w:szCs w:val="28"/>
        </w:rPr>
        <w:t xml:space="preserve"> Актуальность:</w:t>
      </w:r>
      <w:r>
        <w:rPr>
          <w:sz w:val="28"/>
          <w:szCs w:val="28"/>
        </w:rPr>
        <w:t xml:space="preserve"> </w:t>
      </w:r>
      <w:r w:rsidRPr="0004318D">
        <w:rPr>
          <w:sz w:val="28"/>
          <w:szCs w:val="28"/>
        </w:rPr>
        <w:t>Программа «Наследники победителей» направлена на патриотическое воспитание подрастающей молодежи. В ней рассматривается   историческое и культурное наследие  России и Шарыповского района, значительная часть программного материала посвящена, сохранению памяти погибших при защите Отечества, где особое внимание уделяется землякам. Через программу осуществляется начальная военная подготовка допризывной молодежи района.</w:t>
      </w:r>
    </w:p>
    <w:p w:rsidR="00F1407A" w:rsidRDefault="00F1407A" w:rsidP="00F1407A">
      <w:pPr>
        <w:jc w:val="both"/>
        <w:rPr>
          <w:sz w:val="28"/>
          <w:szCs w:val="28"/>
        </w:rPr>
      </w:pPr>
      <w:r w:rsidRPr="0004318D">
        <w:rPr>
          <w:sz w:val="28"/>
          <w:szCs w:val="28"/>
        </w:rPr>
        <w:t>Программа знакомит с особенностями службы в различных родах войск, помогает адаптации воспитанников в обществе, обеспечивает духовно-нравственное и гражданско-патриотическое развитие личности, удовлетворяет потребность в занятиях физической культурой и спортом, организует содержательный и творческий досуг, укрепляет здоровье и создает маршруты профессионального самоопределения. Программа позволяет выявлять и развивать  потенциал одаренных в данной области ребят.</w:t>
      </w:r>
    </w:p>
    <w:p w:rsidR="00F1407A" w:rsidRPr="0004318D" w:rsidRDefault="00F1407A" w:rsidP="00F1407A">
      <w:pPr>
        <w:jc w:val="both"/>
        <w:rPr>
          <w:sz w:val="28"/>
          <w:szCs w:val="28"/>
        </w:rPr>
      </w:pPr>
      <w:r w:rsidRPr="0004318D">
        <w:rPr>
          <w:sz w:val="28"/>
          <w:szCs w:val="28"/>
        </w:rPr>
        <w:t>Необходимость создания программы продиктована политической обстановкой в стране и интересами подростков.</w:t>
      </w:r>
    </w:p>
    <w:p w:rsidR="00F1407A" w:rsidRPr="0004318D" w:rsidRDefault="00F1407A" w:rsidP="00F1407A">
      <w:pPr>
        <w:jc w:val="both"/>
        <w:rPr>
          <w:sz w:val="28"/>
          <w:szCs w:val="28"/>
        </w:rPr>
      </w:pPr>
      <w:r w:rsidRPr="0004318D">
        <w:rPr>
          <w:b/>
          <w:sz w:val="28"/>
          <w:szCs w:val="28"/>
        </w:rPr>
        <w:t>Новизна программы</w:t>
      </w:r>
      <w:r w:rsidRPr="0004318D">
        <w:rPr>
          <w:sz w:val="28"/>
          <w:szCs w:val="28"/>
        </w:rPr>
        <w:t xml:space="preserve"> в том, что она комплексная: это военная, медицинская, спортивная, туристическая, краеведческая подготовка. Таким образом, программа имеет не только военно-патриотическую, но и оздоровительную, реабилитационную направленность.</w:t>
      </w:r>
    </w:p>
    <w:p w:rsidR="00F1407A" w:rsidRPr="0004318D" w:rsidRDefault="00F1407A" w:rsidP="00F1407A">
      <w:pPr>
        <w:jc w:val="both"/>
        <w:rPr>
          <w:sz w:val="28"/>
          <w:szCs w:val="28"/>
        </w:rPr>
      </w:pPr>
      <w:r w:rsidRPr="008F3C74">
        <w:rPr>
          <w:b/>
          <w:sz w:val="28"/>
          <w:szCs w:val="28"/>
        </w:rPr>
        <w:t>Актуальность программы в том</w:t>
      </w:r>
      <w:r w:rsidRPr="0004318D">
        <w:rPr>
          <w:sz w:val="28"/>
          <w:szCs w:val="28"/>
        </w:rPr>
        <w:t>, что в наше время  большинство людей страдают в условиях гиподинамии, не хватает физической нагрузки, здоровых привычек, положительных эмоций, в том числе, радости живого общения и ощущения успеха. Отсутствие увлечений, возможности самореализации и успешности приводит к неуверенности в собственных силах, и как следствие ухудшение  самочувствия, эмоционального, психического и физического здоров</w:t>
      </w:r>
      <w:r w:rsidR="0025797F">
        <w:rPr>
          <w:sz w:val="28"/>
          <w:szCs w:val="28"/>
        </w:rPr>
        <w:t>ья.</w:t>
      </w:r>
    </w:p>
    <w:p w:rsidR="00F1407A" w:rsidRDefault="00F1407A" w:rsidP="00F1407A">
      <w:pPr>
        <w:pStyle w:val="a6"/>
        <w:spacing w:after="0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F1407A" w:rsidRPr="00F1407A" w:rsidRDefault="00F1407A" w:rsidP="00F1407A">
      <w:pPr>
        <w:pStyle w:val="a6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обучающихся </w:t>
      </w:r>
      <w:r w:rsidRPr="00F1407A">
        <w:rPr>
          <w:sz w:val="28"/>
          <w:szCs w:val="28"/>
        </w:rPr>
        <w:t>12-1</w:t>
      </w:r>
      <w:r w:rsidR="0025797F">
        <w:rPr>
          <w:sz w:val="28"/>
          <w:szCs w:val="28"/>
        </w:rPr>
        <w:t>8</w:t>
      </w:r>
      <w:r w:rsidRPr="00F1407A">
        <w:rPr>
          <w:sz w:val="28"/>
          <w:szCs w:val="28"/>
        </w:rPr>
        <w:t xml:space="preserve"> лет.</w:t>
      </w:r>
    </w:p>
    <w:p w:rsidR="00F1407A" w:rsidRPr="008277D1" w:rsidRDefault="00F1407A" w:rsidP="00F1407A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F1407A" w:rsidRDefault="00F1407A" w:rsidP="00F1407A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5525C4">
        <w:rPr>
          <w:color w:val="000000"/>
          <w:sz w:val="28"/>
          <w:szCs w:val="28"/>
        </w:rPr>
        <w:t xml:space="preserve">Форма обучения - очная (Закон </w:t>
      </w:r>
      <w:r>
        <w:rPr>
          <w:color w:val="000000"/>
          <w:sz w:val="28"/>
          <w:szCs w:val="28"/>
        </w:rPr>
        <w:t>№273-ФЗ, гл. 2, ст. 17, п. 2)</w:t>
      </w:r>
    </w:p>
    <w:p w:rsidR="00F1407A" w:rsidRPr="00F1407A" w:rsidRDefault="00F1407A" w:rsidP="00F1407A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b/>
          <w:sz w:val="28"/>
          <w:szCs w:val="28"/>
        </w:rPr>
        <w:t>Цель программы</w:t>
      </w:r>
      <w:r w:rsidRPr="008F3C74">
        <w:rPr>
          <w:sz w:val="28"/>
          <w:szCs w:val="28"/>
        </w:rPr>
        <w:t>. Патриотическое воспитание подрастающей молодежи через вовлечение в активную деятельность в военно-патриотических объединениях района.</w:t>
      </w:r>
    </w:p>
    <w:p w:rsidR="00F1407A" w:rsidRPr="008F3C74" w:rsidRDefault="00F1407A" w:rsidP="00F1407A">
      <w:pPr>
        <w:jc w:val="both"/>
        <w:rPr>
          <w:b/>
          <w:sz w:val="28"/>
          <w:szCs w:val="28"/>
        </w:rPr>
      </w:pPr>
      <w:r w:rsidRPr="008F3C74">
        <w:rPr>
          <w:b/>
          <w:sz w:val="28"/>
          <w:szCs w:val="28"/>
        </w:rPr>
        <w:t>Задачи программы: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-создать мотивацию у подрастающего поколения желания служить в рядах Вооруженных Сил России;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-оказывать помощь в адаптации в современном обществе;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 xml:space="preserve">-воспитывать чувство гордости и уважительного отношения к ветеранам </w:t>
      </w:r>
      <w:proofErr w:type="gramStart"/>
      <w:r w:rsidRPr="008F3C74">
        <w:rPr>
          <w:sz w:val="28"/>
          <w:szCs w:val="28"/>
        </w:rPr>
        <w:t>войны</w:t>
      </w:r>
      <w:proofErr w:type="gramEnd"/>
      <w:r w:rsidRPr="008F3C74">
        <w:rPr>
          <w:sz w:val="28"/>
          <w:szCs w:val="28"/>
        </w:rPr>
        <w:t xml:space="preserve"> отдавшим свой долг перед Родиной;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lastRenderedPageBreak/>
        <w:t>-научить пониманию субординации существующей в рядах Вооруженных Сил России;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-развивать волевые, моральные и этические качества гражданина и патриота России;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-научить правилам оказания первой медицинской помощи;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-содействовать освоению основ исторического и культурного наследия района через туристско-краеведческую деятельность;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-создать условия оздоровления через занятия спортом;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</w:p>
    <w:p w:rsidR="00F1407A" w:rsidRDefault="00F1407A" w:rsidP="00F1407A">
      <w:pPr>
        <w:jc w:val="center"/>
        <w:rPr>
          <w:b/>
          <w:sz w:val="28"/>
          <w:szCs w:val="28"/>
        </w:rPr>
      </w:pPr>
      <w:r w:rsidRPr="008F3C74">
        <w:rPr>
          <w:b/>
          <w:sz w:val="28"/>
          <w:szCs w:val="28"/>
        </w:rPr>
        <w:t>Фомы и методы работы с воспитанниками</w:t>
      </w:r>
    </w:p>
    <w:p w:rsidR="00F1407A" w:rsidRDefault="00F1407A" w:rsidP="00F1407A">
      <w:pPr>
        <w:jc w:val="center"/>
        <w:rPr>
          <w:sz w:val="28"/>
          <w:szCs w:val="28"/>
        </w:rPr>
      </w:pPr>
    </w:p>
    <w:p w:rsidR="00F1407A" w:rsidRPr="008F3C74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r w:rsidRPr="008F3C74">
        <w:rPr>
          <w:sz w:val="28"/>
          <w:szCs w:val="28"/>
        </w:rPr>
        <w:t>сновные</w:t>
      </w:r>
      <w:r>
        <w:rPr>
          <w:sz w:val="28"/>
          <w:szCs w:val="28"/>
        </w:rPr>
        <w:t xml:space="preserve"> - ф</w:t>
      </w:r>
      <w:r w:rsidRPr="008F3C74">
        <w:rPr>
          <w:sz w:val="28"/>
          <w:szCs w:val="28"/>
        </w:rPr>
        <w:t>ронтальный, личностно-ориентированный, групповой, коллективный, а так же инновационные методы, такие как   соревнования, слеты, марш-броски, экспедиции, походы, трудовой десант, субботники по благоустройству памятников и обелисков героям Великой отечественной войны, уроки мужества, «Вахты памяти»,</w:t>
      </w:r>
      <w:r>
        <w:rPr>
          <w:sz w:val="28"/>
          <w:szCs w:val="28"/>
        </w:rPr>
        <w:t xml:space="preserve"> </w:t>
      </w:r>
      <w:r w:rsidRPr="008F3C74">
        <w:rPr>
          <w:sz w:val="28"/>
          <w:szCs w:val="28"/>
        </w:rPr>
        <w:t>встречи с ветеранами Вооруженных Сил, лекции, диспуты, военно-спортивные игры.</w:t>
      </w:r>
      <w:proofErr w:type="gramEnd"/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В результате освоении программы у воспитанников должны развиться такие качества как ответственность, самостоятельность, отзывчивость, творческая активность, патриотичность.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b/>
          <w:sz w:val="28"/>
          <w:szCs w:val="28"/>
        </w:rPr>
        <w:t>Обучающиеся должны знать</w:t>
      </w:r>
      <w:r w:rsidRPr="008F3C74">
        <w:rPr>
          <w:sz w:val="28"/>
          <w:szCs w:val="28"/>
        </w:rPr>
        <w:t>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-виды и рода войск, символы и ритуалы Военных Сил РФ;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-основные положения  общевоинских уставов;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 ветеранов и героев Великой Отечественной войны Шарыповского района;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-правила самообслуживания и методы выживания.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</w:p>
    <w:p w:rsidR="00F1407A" w:rsidRPr="008F3C74" w:rsidRDefault="00F1407A" w:rsidP="00F1407A">
      <w:pPr>
        <w:jc w:val="both"/>
        <w:rPr>
          <w:b/>
          <w:sz w:val="28"/>
          <w:szCs w:val="28"/>
        </w:rPr>
      </w:pPr>
      <w:r w:rsidRPr="008F3C74">
        <w:rPr>
          <w:b/>
          <w:sz w:val="28"/>
          <w:szCs w:val="28"/>
        </w:rPr>
        <w:t>Обучающиеся должны уметь;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-ориентироваться по карте;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 проводить разведку местности, оценивать обстановку;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 стрелять из пневматической винтовки;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-метать ручные гранаты;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-выполнять строевые приемы;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-производить разборку и сборку АК;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 преодолевать заграждения;</w:t>
      </w:r>
    </w:p>
    <w:p w:rsidR="00F1407A" w:rsidRPr="008F3C74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 оказывать первую медицинскую помощь;</w:t>
      </w:r>
    </w:p>
    <w:p w:rsidR="00F1407A" w:rsidRDefault="00F1407A" w:rsidP="00F1407A">
      <w:pPr>
        <w:jc w:val="both"/>
        <w:rPr>
          <w:sz w:val="28"/>
          <w:szCs w:val="28"/>
        </w:rPr>
      </w:pPr>
      <w:r w:rsidRPr="008F3C74">
        <w:rPr>
          <w:sz w:val="28"/>
          <w:szCs w:val="28"/>
        </w:rPr>
        <w:t>-обустраивать быт в турпоходе</w:t>
      </w:r>
    </w:p>
    <w:p w:rsidR="0025797F" w:rsidRPr="007418CB" w:rsidRDefault="0025797F" w:rsidP="0025797F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t>Календарный учебный график:</w:t>
      </w:r>
    </w:p>
    <w:p w:rsidR="0025797F" w:rsidRPr="007418CB" w:rsidRDefault="0025797F" w:rsidP="0025797F">
      <w:pPr>
        <w:shd w:val="clear" w:color="auto" w:fill="FFFFFF"/>
        <w:jc w:val="both"/>
        <w:rPr>
          <w:b/>
          <w:sz w:val="28"/>
          <w:szCs w:val="28"/>
        </w:rPr>
      </w:pPr>
    </w:p>
    <w:p w:rsidR="0025797F" w:rsidRPr="007418CB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25797F" w:rsidRDefault="0025797F" w:rsidP="0025797F">
      <w:pPr>
        <w:pStyle w:val="20"/>
        <w:numPr>
          <w:ilvl w:val="0"/>
          <w:numId w:val="5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25797F" w:rsidRPr="00EE3921" w:rsidRDefault="0025797F" w:rsidP="0025797F">
      <w:pPr>
        <w:pStyle w:val="a9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lastRenderedPageBreak/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25797F" w:rsidRPr="00EE3921" w:rsidRDefault="0025797F" w:rsidP="0025797F">
      <w:pPr>
        <w:pStyle w:val="a9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Учебный год </w:t>
      </w:r>
      <w:r w:rsidR="009C4780">
        <w:rPr>
          <w:sz w:val="28"/>
          <w:szCs w:val="28"/>
        </w:rPr>
        <w:t>начинается с 02.09.2019</w:t>
      </w:r>
      <w:r w:rsidR="0038694E">
        <w:rPr>
          <w:sz w:val="28"/>
          <w:szCs w:val="28"/>
        </w:rPr>
        <w:t>г.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25797F" w:rsidRPr="00EE3921" w:rsidRDefault="0025797F" w:rsidP="0025797F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3"/>
        <w:tblW w:w="0" w:type="auto"/>
        <w:tblInd w:w="2093" w:type="dxa"/>
        <w:tblLook w:val="04A0"/>
      </w:tblPr>
      <w:tblGrid>
        <w:gridCol w:w="2835"/>
        <w:gridCol w:w="2693"/>
      </w:tblGrid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25797F" w:rsidRPr="00EE3921" w:rsidTr="009B2283">
        <w:tc>
          <w:tcPr>
            <w:tcW w:w="5528" w:type="dxa"/>
            <w:gridSpan w:val="2"/>
          </w:tcPr>
          <w:p w:rsidR="0025797F" w:rsidRPr="00EE3921" w:rsidRDefault="0025797F" w:rsidP="009B2283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25797F" w:rsidRPr="00EE3921" w:rsidRDefault="00332D01" w:rsidP="009B228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25797F">
              <w:rPr>
                <w:color w:val="000000"/>
                <w:sz w:val="22"/>
                <w:szCs w:val="22"/>
              </w:rPr>
              <w:t>г</w:t>
            </w:r>
          </w:p>
        </w:tc>
      </w:tr>
      <w:tr w:rsidR="0025797F" w:rsidRPr="00EE3921" w:rsidTr="009B2283">
        <w:tc>
          <w:tcPr>
            <w:tcW w:w="5528" w:type="dxa"/>
            <w:gridSpan w:val="2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25797F" w:rsidRPr="00EE3921" w:rsidRDefault="00332D01" w:rsidP="009B22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25797F">
              <w:rPr>
                <w:color w:val="000000"/>
                <w:sz w:val="22"/>
                <w:szCs w:val="22"/>
              </w:rPr>
              <w:t>г</w:t>
            </w:r>
          </w:p>
        </w:tc>
      </w:tr>
      <w:tr w:rsidR="0025797F" w:rsidRPr="00EE3921" w:rsidTr="009B2283">
        <w:tc>
          <w:tcPr>
            <w:tcW w:w="2835" w:type="dxa"/>
          </w:tcPr>
          <w:p w:rsidR="0025797F" w:rsidRPr="00EE3921" w:rsidRDefault="0025797F" w:rsidP="009B2283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25797F" w:rsidRPr="00EE3921" w:rsidRDefault="0025797F" w:rsidP="009B2283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25797F" w:rsidRPr="00EE3921" w:rsidRDefault="0025797F" w:rsidP="0025797F">
      <w:pPr>
        <w:shd w:val="clear" w:color="auto" w:fill="FFFFFF"/>
        <w:ind w:left="360"/>
        <w:jc w:val="both"/>
        <w:rPr>
          <w:color w:val="000000"/>
        </w:rPr>
      </w:pPr>
    </w:p>
    <w:p w:rsidR="0025797F" w:rsidRDefault="0025797F" w:rsidP="0025797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5797F" w:rsidRDefault="0025797F" w:rsidP="00F1407A">
      <w:pPr>
        <w:jc w:val="both"/>
        <w:rPr>
          <w:sz w:val="28"/>
          <w:szCs w:val="28"/>
        </w:rPr>
      </w:pPr>
    </w:p>
    <w:p w:rsidR="00F1407A" w:rsidRDefault="00F1407A" w:rsidP="00F1407A">
      <w:pPr>
        <w:jc w:val="both"/>
        <w:rPr>
          <w:sz w:val="28"/>
          <w:szCs w:val="28"/>
        </w:rPr>
      </w:pPr>
      <w:r w:rsidRPr="00F1407A">
        <w:rPr>
          <w:b/>
          <w:sz w:val="28"/>
          <w:szCs w:val="28"/>
        </w:rPr>
        <w:t xml:space="preserve">Форма </w:t>
      </w:r>
      <w:r w:rsidR="0025797F">
        <w:rPr>
          <w:b/>
          <w:sz w:val="28"/>
          <w:szCs w:val="28"/>
        </w:rPr>
        <w:t xml:space="preserve">промежуточной </w:t>
      </w:r>
      <w:r w:rsidRPr="00F1407A">
        <w:rPr>
          <w:b/>
          <w:sz w:val="28"/>
          <w:szCs w:val="28"/>
        </w:rPr>
        <w:t>аттестации:</w:t>
      </w:r>
      <w:r w:rsidR="005C1F73">
        <w:rPr>
          <w:b/>
          <w:sz w:val="28"/>
          <w:szCs w:val="28"/>
        </w:rPr>
        <w:t xml:space="preserve"> </w:t>
      </w:r>
      <w:r w:rsidR="00E14E95">
        <w:rPr>
          <w:sz w:val="28"/>
          <w:szCs w:val="28"/>
        </w:rPr>
        <w:t>тестирование (приложение</w:t>
      </w:r>
      <w:proofErr w:type="gramStart"/>
      <w:r w:rsidR="00E14E95">
        <w:rPr>
          <w:sz w:val="28"/>
          <w:szCs w:val="28"/>
        </w:rPr>
        <w:t>1</w:t>
      </w:r>
      <w:proofErr w:type="gramEnd"/>
      <w:r w:rsidR="00E14E95">
        <w:rPr>
          <w:sz w:val="28"/>
          <w:szCs w:val="28"/>
        </w:rPr>
        <w:t>)</w:t>
      </w:r>
    </w:p>
    <w:p w:rsidR="0025797F" w:rsidRPr="00212C4A" w:rsidRDefault="0025797F" w:rsidP="00F1407A">
      <w:pPr>
        <w:jc w:val="both"/>
        <w:rPr>
          <w:sz w:val="28"/>
          <w:szCs w:val="28"/>
        </w:rPr>
      </w:pPr>
      <w:r w:rsidRPr="0025797F">
        <w:rPr>
          <w:b/>
          <w:sz w:val="28"/>
          <w:szCs w:val="28"/>
        </w:rPr>
        <w:t>Форма итоговой аттестации:</w:t>
      </w:r>
      <w:r w:rsidR="00212C4A">
        <w:rPr>
          <w:b/>
          <w:sz w:val="28"/>
          <w:szCs w:val="28"/>
        </w:rPr>
        <w:t xml:space="preserve"> </w:t>
      </w:r>
      <w:r w:rsidR="00212C4A" w:rsidRPr="00212C4A">
        <w:rPr>
          <w:sz w:val="28"/>
          <w:szCs w:val="28"/>
        </w:rPr>
        <w:t>сдача нормативов (приложение 1)</w:t>
      </w:r>
    </w:p>
    <w:p w:rsidR="00F1407A" w:rsidRPr="00212C4A" w:rsidRDefault="00F1407A" w:rsidP="00F1407A">
      <w:pPr>
        <w:jc w:val="both"/>
        <w:rPr>
          <w:sz w:val="28"/>
          <w:szCs w:val="28"/>
        </w:rPr>
      </w:pPr>
    </w:p>
    <w:p w:rsidR="005C1F73" w:rsidRDefault="00A7034E" w:rsidP="005C1F7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5C1F73" w:rsidRPr="005C1F73" w:rsidRDefault="005C1F73" w:rsidP="005C1F73">
      <w:pPr>
        <w:jc w:val="center"/>
        <w:rPr>
          <w:sz w:val="28"/>
          <w:szCs w:val="28"/>
        </w:rPr>
      </w:pPr>
    </w:p>
    <w:tbl>
      <w:tblPr>
        <w:tblW w:w="103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2"/>
        <w:gridCol w:w="5026"/>
        <w:gridCol w:w="926"/>
        <w:gridCol w:w="949"/>
        <w:gridCol w:w="1351"/>
        <w:gridCol w:w="1646"/>
      </w:tblGrid>
      <w:tr w:rsidR="0025797F" w:rsidRPr="005C1F73" w:rsidTr="0025797F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№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Раздел, темы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всего часов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теория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практика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Формы промежуточной и итоговой аттестации</w:t>
            </w:r>
          </w:p>
        </w:tc>
      </w:tr>
      <w:tr w:rsidR="0025797F" w:rsidRPr="005C1F73" w:rsidTr="0025797F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Вводное занятие. Вводный инструктаж.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Изучение основ геральдики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10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3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Изучение Государственных символов РФ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Изучение гимнов РФ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Изучение истории развития наградной системы РФ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Практическая работа.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История Вооружённых сил РФ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Куликовская битва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Походы А.В Суворова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proofErr w:type="gramStart"/>
            <w:r w:rsidRPr="005C1F73">
              <w:rPr>
                <w:rFonts w:ascii="OpenSans" w:hAnsi="OpenSans"/>
                <w:color w:val="000000"/>
              </w:rPr>
              <w:t>Отечественная</w:t>
            </w:r>
            <w:proofErr w:type="gramEnd"/>
            <w:r w:rsidRPr="005C1F73">
              <w:rPr>
                <w:rFonts w:ascii="OpenSans" w:hAnsi="OpenSans"/>
                <w:color w:val="000000"/>
              </w:rPr>
              <w:t xml:space="preserve"> война1812 года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Великая Отечественная война 1941-1945 гг.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Итоговое занятие.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12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7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Физическая подготовка: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Теория и методика наращивания силы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Теория и методика развития выносливости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Теория и методика рукопашного боя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Итоговое занятие в форме соревнований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10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Участие и организация мероприятий: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День пожилых людей;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Месячник оборонно-массовой и спортивной работы;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Весенняя неделя добра;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Акция «Звезда ветерану»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Акция «Герои России»;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Акция «Помогу тебе, освободитель!»;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Акция «Мы помним вас»;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Игры «Зарница», «Орлёнок»;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Организация экскурсий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lastRenderedPageBreak/>
              <w:t>52</w:t>
            </w:r>
          </w:p>
          <w:p w:rsidR="0025797F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10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8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lastRenderedPageBreak/>
              <w:t>7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10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6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11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41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8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lastRenderedPageBreak/>
              <w:t>8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</w:tc>
        <w:tc>
          <w:tcPr>
            <w:tcW w:w="16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lastRenderedPageBreak/>
              <w:t>7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5797F">
              <w:rPr>
                <w:rFonts w:ascii="OpenSans" w:hAnsi="OpenSans"/>
                <w:b/>
                <w:color w:val="000000"/>
              </w:rPr>
              <w:t>Промежуточная аттестация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rPr>
                <w:rFonts w:ascii="OpenSans" w:hAnsi="OpenSans"/>
                <w:b/>
                <w:bCs/>
                <w:color w:val="000000"/>
                <w:u w:val="single"/>
              </w:rPr>
            </w:pPr>
            <w:r w:rsidRPr="0025797F">
              <w:rPr>
                <w:rFonts w:ascii="OpenSans" w:hAnsi="OpenSans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212C4A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12C4A">
              <w:rPr>
                <w:rFonts w:ascii="OpenSans" w:hAnsi="OpenSans"/>
                <w:b/>
                <w:color w:val="000000"/>
              </w:rPr>
              <w:t>1</w:t>
            </w:r>
          </w:p>
        </w:tc>
        <w:tc>
          <w:tcPr>
            <w:tcW w:w="1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212C4A" w:rsidRDefault="00E14E95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12C4A">
              <w:rPr>
                <w:rFonts w:ascii="OpenSans" w:hAnsi="OpenSans"/>
                <w:b/>
                <w:color w:val="000000"/>
              </w:rPr>
              <w:t>Тестирование</w:t>
            </w:r>
          </w:p>
        </w:tc>
      </w:tr>
      <w:tr w:rsidR="0025797F" w:rsidRPr="005C1F73" w:rsidTr="00EF38D6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8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Интересные люди села: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Встречи со значимыми людьми села (основатели, почётные граждане и т.д.</w:t>
            </w:r>
            <w:proofErr w:type="gramStart"/>
            <w:r w:rsidRPr="005C1F73">
              <w:rPr>
                <w:rFonts w:ascii="OpenSans" w:hAnsi="OpenSans"/>
                <w:color w:val="000000"/>
              </w:rPr>
              <w:t xml:space="preserve"> )</w:t>
            </w:r>
            <w:proofErr w:type="gramEnd"/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8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8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8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8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EF38D6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9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Медицинская подготовка: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Личная гигиена;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ОПДМП - при порезах;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ОПДМП при обморожениях;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ОПДМП при ожогах;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ОПДМП при заболеваниях и травмах в походных условиях;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Зачет по разделу «Медицинская подготовка» в форме практической игры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10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5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</w:tc>
        <w:tc>
          <w:tcPr>
            <w:tcW w:w="16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EF38D6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10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Противопожарная безопасность: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Пользование общедоступными средствами пожаротушения;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Надевание боевой одежды;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.Прокладывание магистральной и рабочей линии пожаротушения;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proofErr w:type="spellStart"/>
            <w:r w:rsidRPr="005C1F73">
              <w:rPr>
                <w:rFonts w:ascii="OpenSans" w:hAnsi="OpenSans"/>
                <w:color w:val="000000"/>
              </w:rPr>
              <w:t>Эстафетапо</w:t>
            </w:r>
            <w:proofErr w:type="spellEnd"/>
            <w:r w:rsidRPr="005C1F73">
              <w:rPr>
                <w:rFonts w:ascii="OpenSans" w:hAnsi="OpenSans"/>
                <w:color w:val="000000"/>
              </w:rPr>
              <w:t xml:space="preserve"> разделу. Работа на время.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t>10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7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16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EF38D6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  <w:r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Строевая подготовка: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Торжественное прохождение в составе отделения;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Прохождение с песней в составе отделения;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Действия в составе отделения на месте;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Действия в составе отделения в движении;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Одиночная строевая подготовка.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Практическое занятие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b/>
                <w:bCs/>
                <w:color w:val="000000"/>
                <w:u w:val="single"/>
              </w:rPr>
              <w:lastRenderedPageBreak/>
              <w:t>22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4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5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1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1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17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2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lastRenderedPageBreak/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  <w:r w:rsidRPr="005C1F73">
              <w:rPr>
                <w:rFonts w:ascii="OpenSans" w:hAnsi="OpenSans"/>
                <w:color w:val="000000"/>
              </w:rPr>
              <w:t>3</w:t>
            </w:r>
          </w:p>
        </w:tc>
        <w:tc>
          <w:tcPr>
            <w:tcW w:w="1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5C1F73" w:rsidRDefault="0025797F" w:rsidP="005C1F73">
            <w:pPr>
              <w:spacing w:after="267"/>
              <w:rPr>
                <w:rFonts w:ascii="OpenSans" w:hAnsi="OpenSans"/>
                <w:color w:val="000000"/>
              </w:rPr>
            </w:pPr>
          </w:p>
        </w:tc>
      </w:tr>
      <w:tr w:rsidR="0025797F" w:rsidRPr="005C1F73" w:rsidTr="0025797F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5797F">
              <w:rPr>
                <w:rFonts w:ascii="OpenSans" w:hAnsi="OpenSans"/>
                <w:b/>
                <w:color w:val="000000"/>
              </w:rPr>
              <w:lastRenderedPageBreak/>
              <w:t>12</w:t>
            </w: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5797F">
              <w:rPr>
                <w:rFonts w:ascii="OpenSans" w:hAnsi="OpenSans"/>
                <w:b/>
                <w:color w:val="000000"/>
              </w:rPr>
              <w:t>Итоговая аттестация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rPr>
                <w:rFonts w:ascii="OpenSans" w:hAnsi="OpenSans"/>
                <w:b/>
                <w:color w:val="000000"/>
              </w:rPr>
            </w:pPr>
            <w:r w:rsidRPr="0025797F">
              <w:rPr>
                <w:rFonts w:ascii="OpenSans" w:hAnsi="OpenSans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25797F" w:rsidRDefault="0025797F" w:rsidP="005C1F73">
            <w:pPr>
              <w:rPr>
                <w:rFonts w:ascii="OpenSans" w:hAnsi="OpenSans"/>
                <w:b/>
                <w:color w:val="000000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212C4A" w:rsidRDefault="0025797F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12C4A">
              <w:rPr>
                <w:rFonts w:ascii="OpenSans" w:hAnsi="OpenSans"/>
                <w:b/>
                <w:color w:val="000000"/>
              </w:rPr>
              <w:t>2</w:t>
            </w:r>
          </w:p>
        </w:tc>
        <w:tc>
          <w:tcPr>
            <w:tcW w:w="1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212C4A" w:rsidRDefault="00212C4A" w:rsidP="005C1F73">
            <w:pPr>
              <w:spacing w:after="267"/>
              <w:rPr>
                <w:rFonts w:ascii="OpenSans" w:hAnsi="OpenSans"/>
                <w:b/>
                <w:color w:val="000000"/>
              </w:rPr>
            </w:pPr>
            <w:r w:rsidRPr="00212C4A">
              <w:rPr>
                <w:rFonts w:ascii="OpenSans" w:hAnsi="OpenSans"/>
                <w:b/>
                <w:color w:val="000000"/>
              </w:rPr>
              <w:t>Сдача нормативов</w:t>
            </w:r>
          </w:p>
        </w:tc>
      </w:tr>
      <w:tr w:rsidR="0025797F" w:rsidRPr="005C1F73" w:rsidTr="0025797F"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</w:p>
        </w:tc>
        <w:tc>
          <w:tcPr>
            <w:tcW w:w="5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  <w:r>
              <w:rPr>
                <w:rFonts w:ascii="OpenSans" w:hAnsi="OpenSans"/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9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  <w:r>
              <w:rPr>
                <w:rFonts w:ascii="OpenSans" w:hAnsi="OpenSans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</w:p>
        </w:tc>
        <w:tc>
          <w:tcPr>
            <w:tcW w:w="16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797F" w:rsidRPr="005C1F73" w:rsidRDefault="0025797F" w:rsidP="005C1F73">
            <w:pPr>
              <w:rPr>
                <w:rFonts w:ascii="OpenSans" w:hAnsi="OpenSans"/>
                <w:color w:val="000000"/>
                <w:sz w:val="18"/>
                <w:szCs w:val="18"/>
              </w:rPr>
            </w:pPr>
          </w:p>
        </w:tc>
      </w:tr>
    </w:tbl>
    <w:p w:rsidR="005C1F73" w:rsidRPr="005C1F73" w:rsidRDefault="005C1F73" w:rsidP="005C1F73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</w:p>
    <w:p w:rsidR="005C1F73" w:rsidRPr="00A7034E" w:rsidRDefault="005C1F73" w:rsidP="005C1F73">
      <w:pPr>
        <w:shd w:val="clear" w:color="auto" w:fill="FFFFFF"/>
        <w:spacing w:after="267"/>
        <w:jc w:val="center"/>
        <w:rPr>
          <w:b/>
          <w:color w:val="000000"/>
          <w:sz w:val="28"/>
          <w:szCs w:val="28"/>
        </w:rPr>
      </w:pPr>
      <w:r w:rsidRPr="00A7034E">
        <w:rPr>
          <w:b/>
          <w:color w:val="000000"/>
          <w:sz w:val="28"/>
          <w:szCs w:val="28"/>
        </w:rPr>
        <w:t>Соде</w:t>
      </w:r>
      <w:r w:rsidR="00A7034E" w:rsidRPr="00A7034E">
        <w:rPr>
          <w:b/>
          <w:color w:val="000000"/>
          <w:sz w:val="28"/>
          <w:szCs w:val="28"/>
        </w:rPr>
        <w:t>ржание учебного плана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1. Вводное занятие. Вводный инструктаж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1.1. Вводное занятие. Вводный инструктаж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Знакомство с группой. Организация игр на знакомство. Проведение вводного инструктажа.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2. Изучение основ геральдик</w:t>
      </w:r>
      <w:proofErr w:type="gramStart"/>
      <w:r w:rsidRPr="005C1F73">
        <w:rPr>
          <w:b/>
          <w:bCs/>
          <w:i/>
          <w:iCs/>
          <w:color w:val="000000"/>
          <w:sz w:val="28"/>
          <w:szCs w:val="28"/>
        </w:rPr>
        <w:t>и(</w:t>
      </w:r>
      <w:proofErr w:type="gramEnd"/>
      <w:r w:rsidRPr="005C1F73">
        <w:rPr>
          <w:b/>
          <w:bCs/>
          <w:i/>
          <w:iCs/>
          <w:color w:val="000000"/>
          <w:sz w:val="28"/>
          <w:szCs w:val="28"/>
        </w:rPr>
        <w:t>вводное занятие)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3.Символика РФ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3.1. Изучение государственных символов РФ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Раскрывается понятие государственной символики. С воспитанниками изучается история гимна, флага и герба России. На занятии педагог использует </w:t>
      </w:r>
      <w:proofErr w:type="spellStart"/>
      <w:r w:rsidRPr="005C1F73">
        <w:rPr>
          <w:color w:val="000000"/>
          <w:sz w:val="28"/>
          <w:szCs w:val="28"/>
        </w:rPr>
        <w:t>мультимедийные</w:t>
      </w:r>
      <w:proofErr w:type="spellEnd"/>
      <w:r w:rsidRPr="005C1F73">
        <w:rPr>
          <w:color w:val="000000"/>
          <w:sz w:val="28"/>
          <w:szCs w:val="28"/>
        </w:rPr>
        <w:t xml:space="preserve"> презентации, видеофильмы, дидактический материал.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3.2. Изучение гимна РФ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Изучается история создания гимна России и предыдущих гимнов России, СССР.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3.3. Изучение истории развития наградной системы РФ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Изучается история наград.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3.4. Практическая работа.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Ребятам будет дано задание </w:t>
      </w:r>
      <w:proofErr w:type="gramStart"/>
      <w:r w:rsidRPr="005C1F73">
        <w:rPr>
          <w:color w:val="000000"/>
          <w:sz w:val="28"/>
          <w:szCs w:val="28"/>
        </w:rPr>
        <w:t>разработать</w:t>
      </w:r>
      <w:proofErr w:type="gramEnd"/>
      <w:r w:rsidRPr="005C1F73">
        <w:rPr>
          <w:color w:val="000000"/>
          <w:sz w:val="28"/>
          <w:szCs w:val="28"/>
        </w:rPr>
        <w:t xml:space="preserve"> государственные символы вымышленного государства на основе полученных знаний.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4. История Вооружённых сил РФ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4.1. Куликовская битва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страниц истории. На занятии используется учебный фильм.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4.2. Походы А.В Суворова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страниц истории. На занятии используется учебный фильм.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Тема 4.3. </w:t>
      </w:r>
      <w:proofErr w:type="gramStart"/>
      <w:r w:rsidRPr="005C1F73">
        <w:rPr>
          <w:color w:val="000000"/>
          <w:sz w:val="28"/>
          <w:szCs w:val="28"/>
        </w:rPr>
        <w:t>Отечественная</w:t>
      </w:r>
      <w:proofErr w:type="gramEnd"/>
      <w:r w:rsidRPr="005C1F73">
        <w:rPr>
          <w:color w:val="000000"/>
          <w:sz w:val="28"/>
          <w:szCs w:val="28"/>
        </w:rPr>
        <w:t xml:space="preserve"> война1812 года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страниц истории. На занятии используется учебный фильм.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4.4. Великая Отечественная война 1941-1945 гг.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страниц истории. На занятии используется учебный фильм.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4.5. Итоговое занятие.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На занятии подводится итог по разделу 4 «История Вооружённых сил РФ». Закрепляется материал в форме </w:t>
      </w:r>
      <w:proofErr w:type="spellStart"/>
      <w:r w:rsidRPr="005C1F73">
        <w:rPr>
          <w:color w:val="000000"/>
          <w:sz w:val="28"/>
          <w:szCs w:val="28"/>
        </w:rPr>
        <w:t>миниспектакля</w:t>
      </w:r>
      <w:proofErr w:type="spellEnd"/>
      <w:r w:rsidRPr="005C1F73">
        <w:rPr>
          <w:color w:val="000000"/>
          <w:sz w:val="28"/>
          <w:szCs w:val="28"/>
        </w:rPr>
        <w:t>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5. Физическая подготовка.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5.1. Теория и методика наращивание силы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lastRenderedPageBreak/>
        <w:t>На занятии изучается методика наращивания силы. Занятия делятся на практическую и теоретическую части. В дальнейшем ребята выполняют самостоятельную работу, демонстрируя раз в месяц свои достижения.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5.2. Теория и методика развития выносливости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На занятии рассматривается методика развития выносливости. Занятия делится на практическую и теоретическую части. В дальнейшем ребята выполняют самостоятельную работу, демонстрируя раз в месяц свои достижения.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5.3. Теория и методика рукопашного боя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На занятии ребята получают азы рукопашного боя (Упражнение 23). Занятия делятся на практическую и теоретическую части.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5.4. Итоговое занятие.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Итоговое занятие проводится в форме соревнований.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6. Участие и организация мероприятий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6.1. День пожилых людей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Готовится поздравительное мероприятие для Советов ветеранов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6.2.. Месячник оборонно-массовой и спортивной работы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Готовятся конкурсные и иные мероприятия в рамках месячника оборонно-массовой и спортивной работы. Ребята выступают в роли помощников судей, </w:t>
      </w:r>
      <w:proofErr w:type="spellStart"/>
      <w:r w:rsidRPr="005C1F73">
        <w:rPr>
          <w:color w:val="000000"/>
          <w:sz w:val="28"/>
          <w:szCs w:val="28"/>
        </w:rPr>
        <w:t>соорганизаторов</w:t>
      </w:r>
      <w:proofErr w:type="spellEnd"/>
      <w:r w:rsidRPr="005C1F73">
        <w:rPr>
          <w:color w:val="000000"/>
          <w:sz w:val="28"/>
          <w:szCs w:val="28"/>
        </w:rPr>
        <w:t>, ведущих и т.д.;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6.3.. Весенняя неделя добра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На протяжении недели готовятся благотворительные акции, тимуровские мероприятия и т.д.</w:t>
      </w:r>
      <w:proofErr w:type="gramStart"/>
      <w:r w:rsidRPr="005C1F73">
        <w:rPr>
          <w:color w:val="000000"/>
          <w:sz w:val="28"/>
          <w:szCs w:val="28"/>
        </w:rPr>
        <w:t xml:space="preserve"> ;</w:t>
      </w:r>
      <w:proofErr w:type="gramEnd"/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6.4.. Акция «Звезда ветерану»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В период со 2 по 8 мая ребята сами изготавливают красные звёзды и закрепляют их на дверях домов ветеранов ВОВ;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6.5.. Акция «Герои России»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В рамках данной акции будут организованы встречи с ветеранами различных боевых действий;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6.6.. Акция «Помогу тебе, освободитель!»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В рамках акции будет оказана реальная помощь ветеранам ВОВ, труженикам тыла;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6.7. Акция «Мы помним вас!»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В рамках акции будет взято шефство за могилами погибших и умерших ветеранов ВОВ, а также за братской могилой;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6.8.Игры «Зарница», «Орлёнок»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 xml:space="preserve">Готовятся конкурсные и иные мероприятия в рамках игр «Зарница», «Орлёнок». Ребята выступают в роли помощников судей, </w:t>
      </w:r>
      <w:proofErr w:type="spellStart"/>
      <w:r w:rsidRPr="005C1F73">
        <w:rPr>
          <w:color w:val="000000"/>
          <w:sz w:val="28"/>
          <w:szCs w:val="28"/>
        </w:rPr>
        <w:t>соорганизаторов</w:t>
      </w:r>
      <w:proofErr w:type="spellEnd"/>
      <w:r w:rsidRPr="005C1F73">
        <w:rPr>
          <w:color w:val="000000"/>
          <w:sz w:val="28"/>
          <w:szCs w:val="28"/>
        </w:rPr>
        <w:t>, ведущих и т.д.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6.09. Организация экскурсий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Организация экскурсий в историко-краеведческом музее. Обсуждение и подведение итогов;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7. Интересные люди города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7.1. Встречи с известными людьми села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Будут организованы встречи с основателями</w:t>
      </w:r>
      <w:proofErr w:type="gramStart"/>
      <w:r w:rsidRPr="005C1F73">
        <w:rPr>
          <w:color w:val="000000"/>
          <w:sz w:val="28"/>
          <w:szCs w:val="28"/>
        </w:rPr>
        <w:t xml:space="preserve"> ,</w:t>
      </w:r>
      <w:proofErr w:type="gramEnd"/>
      <w:r w:rsidRPr="005C1F73">
        <w:rPr>
          <w:color w:val="000000"/>
          <w:sz w:val="28"/>
          <w:szCs w:val="28"/>
        </w:rPr>
        <w:t xml:space="preserve"> почётными гражданами и т.д.;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8. Медицинская подготовка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8.1. Личная гигиена Изучение основ личной гигиены;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lastRenderedPageBreak/>
        <w:t>Тема 8.2. ОПДМП - при порезах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основ оказания первой медицинской доврачебной помощи при порезах.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8.3. ОПДМП при обморожениях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основ оказания первой медицинской доврачебной помощи при обморожениях.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8.4. ОПДМП при ожогах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основ оказания первой медицинской доврачебной помощи при ожогах.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8.5. ОПДМП при заболеваниях и травмах в походных условиях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основ оказания первой медицинской доврачебной помощи при заболеваниях и травмах.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8.6. Зачет по разделу «Медицинская подготовка»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Итоговое занятие будет проходить в форме практической игры.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9. Противопожарная безопасность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9.1. Пользование общедоступными средствами пожаротушения Изучение методики пользования общедоступными средствами пожаротушения;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9.2. Надевание боевой одежды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методик и правил пользования боевой одеждой (</w:t>
      </w:r>
      <w:proofErr w:type="spellStart"/>
      <w:r w:rsidRPr="005C1F73">
        <w:rPr>
          <w:color w:val="000000"/>
          <w:sz w:val="28"/>
          <w:szCs w:val="28"/>
        </w:rPr>
        <w:t>боёвки</w:t>
      </w:r>
      <w:proofErr w:type="spellEnd"/>
      <w:r w:rsidRPr="005C1F73">
        <w:rPr>
          <w:color w:val="000000"/>
          <w:sz w:val="28"/>
          <w:szCs w:val="28"/>
        </w:rPr>
        <w:t>).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9.3.Прокладывание магистральной и рабочей линии пожаротушения Изучение методики прокладывания магистральной линии.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9.4. Зачет по разделу Итоговое занятие будет проходить в форме практической игры.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t>Раздел 10. Строевая подготовка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10.1. Торжественное прохождение в составе отделения Изучение строевых приёмов торжественного прохождения.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10.2. Прохождение с песней в составе отделения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строевых приёмов торжественного прохождения с песней.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10.3. Действия в составе отделения на месте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методики действия в составе отделения на месте.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10.4. Действия в составе отделения в движении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методики действия в составе отделения в движении.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10.5. Одиночная строевая подготовка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Изучение методики одиночной строевой подготовки. Занятия будут проходить в теоретической и практической формах;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Тема 10.6. Зачет по VIII разделу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Занятия пройдёт в форме «Смотра строя и песни».</w:t>
      </w:r>
    </w:p>
    <w:p w:rsidR="005C1F73" w:rsidRP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b/>
          <w:bCs/>
          <w:i/>
          <w:iCs/>
          <w:color w:val="000000"/>
          <w:sz w:val="28"/>
          <w:szCs w:val="28"/>
        </w:rPr>
        <w:lastRenderedPageBreak/>
        <w:t>Раздел 11. Заключительное занятие Тема 11.1. Заключительное занятие</w:t>
      </w:r>
    </w:p>
    <w:p w:rsidR="005C1F73" w:rsidRDefault="005C1F73" w:rsidP="005C1F73">
      <w:pPr>
        <w:shd w:val="clear" w:color="auto" w:fill="FFFFFF"/>
        <w:jc w:val="both"/>
        <w:rPr>
          <w:color w:val="000000"/>
          <w:sz w:val="28"/>
          <w:szCs w:val="28"/>
        </w:rPr>
      </w:pPr>
      <w:r w:rsidRPr="005C1F73">
        <w:rPr>
          <w:color w:val="000000"/>
          <w:sz w:val="28"/>
          <w:szCs w:val="28"/>
        </w:rPr>
        <w:t>Подведение итогов учебного года. Награждение лучших воспитанников.</w:t>
      </w:r>
    </w:p>
    <w:p w:rsidR="00464047" w:rsidRDefault="00464047" w:rsidP="0046404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464047">
        <w:rPr>
          <w:b/>
          <w:color w:val="000000"/>
          <w:sz w:val="28"/>
          <w:szCs w:val="28"/>
        </w:rPr>
        <w:t>Методическое обеспечение.</w:t>
      </w:r>
    </w:p>
    <w:tbl>
      <w:tblPr>
        <w:tblW w:w="10757" w:type="dxa"/>
        <w:tblInd w:w="-1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4"/>
        <w:gridCol w:w="2093"/>
        <w:gridCol w:w="1827"/>
        <w:gridCol w:w="1967"/>
        <w:gridCol w:w="4396"/>
      </w:tblGrid>
      <w:tr w:rsidR="00464047" w:rsidRPr="00464047" w:rsidTr="00464047">
        <w:trPr>
          <w:trHeight w:val="94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bookmarkStart w:id="0" w:name="e66932f9b88a2d15895aa0be307076798b3d5547"/>
            <w:bookmarkStart w:id="1" w:name="3"/>
            <w:bookmarkEnd w:id="0"/>
            <w:bookmarkEnd w:id="1"/>
            <w:r w:rsidRPr="00464047">
              <w:rPr>
                <w:b/>
                <w:bCs/>
                <w:color w:val="000000"/>
              </w:rPr>
              <w:t>№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b/>
                <w:bCs/>
                <w:color w:val="000000"/>
              </w:rPr>
              <w:t>Тема занятия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b/>
                <w:bCs/>
                <w:color w:val="000000"/>
              </w:rPr>
              <w:t>Форма занятия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b/>
                <w:bCs/>
                <w:color w:val="000000"/>
              </w:rPr>
              <w:t>Форма организации деятельности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b/>
                <w:bCs/>
                <w:color w:val="000000"/>
              </w:rPr>
              <w:t>Методическое обеспечение</w:t>
            </w:r>
          </w:p>
        </w:tc>
      </w:tr>
      <w:tr w:rsidR="00464047" w:rsidRPr="00464047" w:rsidTr="00464047">
        <w:trPr>
          <w:trHeight w:val="6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1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«Водное занятие»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презентация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ind w:left="56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6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2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«Уроки России»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 сообщения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ind w:left="56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 xml:space="preserve">плакаты, </w:t>
            </w: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82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3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«Изучение морской практики»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экскурсия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плакаты, иллюстрации</w:t>
            </w:r>
          </w:p>
        </w:tc>
      </w:tr>
      <w:tr w:rsidR="00464047" w:rsidRPr="00464047" w:rsidTr="00464047">
        <w:trPr>
          <w:trHeight w:val="80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4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«Морские праздники,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морская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символика»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</w:t>
            </w:r>
            <w:proofErr w:type="gramStart"/>
            <w:r w:rsidRPr="00464047">
              <w:rPr>
                <w:color w:val="000000"/>
              </w:rPr>
              <w:t xml:space="preserve"> ,</w:t>
            </w:r>
            <w:proofErr w:type="gramEnd"/>
            <w:r w:rsidRPr="00464047">
              <w:rPr>
                <w:color w:val="000000"/>
              </w:rPr>
              <w:t xml:space="preserve"> викторины .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112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5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«Адмиралы и полководцы»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иллюстрации</w:t>
            </w:r>
          </w:p>
        </w:tc>
      </w:tr>
      <w:tr w:rsidR="00464047" w:rsidRPr="00464047" w:rsidTr="00464047">
        <w:trPr>
          <w:trHeight w:val="74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6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«Патриотизм и современность»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Круглый стол, сообщения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88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7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«День Защитника Отечества»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практические работы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8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8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«Герои вокруг нас»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сообщения, встречи с героями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групповая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индивидуальная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Материалы из газеты «Призыв»</w:t>
            </w:r>
          </w:p>
        </w:tc>
      </w:tr>
      <w:tr w:rsidR="00464047" w:rsidRPr="00464047" w:rsidTr="00464047">
        <w:trPr>
          <w:trHeight w:val="52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9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«День Победы»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экскурсии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Карты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5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10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«Роль молодёжи в патриотическом воспитании</w:t>
            </w:r>
            <w:proofErr w:type="gramStart"/>
            <w:r w:rsidRPr="00464047">
              <w:rPr>
                <w:color w:val="000000"/>
              </w:rPr>
              <w:t>.»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</w:t>
            </w:r>
            <w:proofErr w:type="gramStart"/>
            <w:r w:rsidRPr="00464047">
              <w:rPr>
                <w:color w:val="000000"/>
              </w:rPr>
              <w:t xml:space="preserve"> ,</w:t>
            </w:r>
            <w:proofErr w:type="gramEnd"/>
            <w:r w:rsidRPr="00464047">
              <w:rPr>
                <w:color w:val="000000"/>
              </w:rPr>
              <w:t>конкурсы , сообщения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Плакаты, вырезки из газет</w:t>
            </w:r>
          </w:p>
        </w:tc>
      </w:tr>
      <w:tr w:rsidR="00464047" w:rsidRPr="00464047" w:rsidTr="00464047">
        <w:trPr>
          <w:trHeight w:val="5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11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История великой отечественной войны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беседы,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сообщения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экскурсии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групповая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64047">
              <w:rPr>
                <w:color w:val="000000"/>
              </w:rPr>
              <w:t>Мультимедийная</w:t>
            </w:r>
            <w:proofErr w:type="spellEnd"/>
            <w:r w:rsidRPr="00464047">
              <w:rPr>
                <w:color w:val="000000"/>
              </w:rPr>
              <w:t xml:space="preserve"> установка</w:t>
            </w:r>
          </w:p>
        </w:tc>
      </w:tr>
      <w:tr w:rsidR="00464047" w:rsidRPr="00464047" w:rsidTr="00464047">
        <w:trPr>
          <w:trHeight w:val="560"/>
        </w:trPr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12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Поисковая работа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Проектная деятельность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Круглые столы, викторины,  защита проектов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коллективная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групповая</w:t>
            </w:r>
          </w:p>
          <w:p w:rsidR="00464047" w:rsidRPr="00464047" w:rsidRDefault="00464047" w:rsidP="00464047">
            <w:pPr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индивидуальная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плакаты</w:t>
            </w:r>
          </w:p>
          <w:p w:rsidR="00464047" w:rsidRPr="00464047" w:rsidRDefault="00464047" w:rsidP="00464047">
            <w:pPr>
              <w:jc w:val="center"/>
              <w:rPr>
                <w:rFonts w:ascii="Calibri" w:hAnsi="Calibri" w:cs="Calibri"/>
                <w:color w:val="000000"/>
              </w:rPr>
            </w:pPr>
            <w:r w:rsidRPr="00464047">
              <w:rPr>
                <w:color w:val="000000"/>
              </w:rPr>
              <w:t>собранный материал</w:t>
            </w:r>
          </w:p>
        </w:tc>
      </w:tr>
    </w:tbl>
    <w:p w:rsidR="00464047" w:rsidRPr="00464047" w:rsidRDefault="00464047" w:rsidP="0046404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F1407A" w:rsidRPr="005C1F73" w:rsidRDefault="00F1407A" w:rsidP="005C1F73">
      <w:pPr>
        <w:jc w:val="both"/>
        <w:rPr>
          <w:sz w:val="28"/>
          <w:szCs w:val="28"/>
        </w:rPr>
      </w:pPr>
    </w:p>
    <w:p w:rsidR="0025797F" w:rsidRDefault="0025797F" w:rsidP="005C1F73">
      <w:pPr>
        <w:jc w:val="center"/>
        <w:rPr>
          <w:sz w:val="28"/>
          <w:szCs w:val="28"/>
        </w:rPr>
      </w:pPr>
    </w:p>
    <w:p w:rsidR="0025797F" w:rsidRDefault="0025797F" w:rsidP="005C1F73">
      <w:pPr>
        <w:jc w:val="center"/>
        <w:rPr>
          <w:sz w:val="28"/>
          <w:szCs w:val="28"/>
        </w:rPr>
      </w:pPr>
    </w:p>
    <w:p w:rsidR="0025797F" w:rsidRDefault="0025797F" w:rsidP="005C1F73">
      <w:pPr>
        <w:jc w:val="center"/>
        <w:rPr>
          <w:sz w:val="28"/>
          <w:szCs w:val="28"/>
        </w:rPr>
      </w:pPr>
    </w:p>
    <w:p w:rsidR="0025797F" w:rsidRDefault="0025797F" w:rsidP="005C1F73">
      <w:pPr>
        <w:jc w:val="center"/>
        <w:rPr>
          <w:sz w:val="28"/>
          <w:szCs w:val="28"/>
        </w:rPr>
      </w:pPr>
    </w:p>
    <w:p w:rsidR="00F1407A" w:rsidRPr="00AA23C9" w:rsidRDefault="00F1407A" w:rsidP="005C1F73">
      <w:pPr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AA23C9">
        <w:rPr>
          <w:sz w:val="28"/>
          <w:szCs w:val="28"/>
        </w:rPr>
        <w:t>Комплексная образовательная программа «Орлёнок».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A23C9">
        <w:rPr>
          <w:sz w:val="28"/>
          <w:szCs w:val="28"/>
        </w:rPr>
        <w:t>Конституция Российской Федерации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AA23C9">
        <w:rPr>
          <w:sz w:val="28"/>
          <w:szCs w:val="28"/>
        </w:rPr>
        <w:t>Федеральный закон «О воинской обязанности и военной службе»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A23C9">
        <w:rPr>
          <w:sz w:val="28"/>
          <w:szCs w:val="28"/>
        </w:rPr>
        <w:t>Инструкции по технике безопасности.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AA23C9">
        <w:rPr>
          <w:sz w:val="28"/>
          <w:szCs w:val="28"/>
        </w:rPr>
        <w:t>Бубнов В.Г. Основы медицинских знаний. М., 1998.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AA23C9">
        <w:rPr>
          <w:sz w:val="28"/>
          <w:szCs w:val="28"/>
        </w:rPr>
        <w:t>Костров А.М. Гражданская оборона. М., 1991.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AA23C9">
        <w:rPr>
          <w:sz w:val="28"/>
          <w:szCs w:val="28"/>
        </w:rPr>
        <w:t>Перевозченко И.И. Лекарственные растения. М., 1990.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AA23C9">
        <w:rPr>
          <w:sz w:val="28"/>
          <w:szCs w:val="28"/>
        </w:rPr>
        <w:t>Герасимова В.А. Классные часы и беседы о Российской истории.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 w:rsidRPr="00AA23C9">
        <w:rPr>
          <w:sz w:val="28"/>
          <w:szCs w:val="28"/>
        </w:rPr>
        <w:t>М., 2004.</w:t>
      </w:r>
    </w:p>
    <w:p w:rsidR="00F1407A" w:rsidRPr="00AA23C9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AA23C9">
        <w:rPr>
          <w:sz w:val="28"/>
          <w:szCs w:val="28"/>
        </w:rPr>
        <w:t>Побединская Л.А. Ради жизни на земле. М., 2003.</w:t>
      </w:r>
    </w:p>
    <w:p w:rsidR="00F1407A" w:rsidRDefault="00F1407A" w:rsidP="00F1407A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AA23C9">
        <w:rPr>
          <w:sz w:val="28"/>
          <w:szCs w:val="28"/>
        </w:rPr>
        <w:t>Мазыкина Н.В., Монахов А.Л. Равнение на Победу. М., 2004.</w:t>
      </w: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F1407A">
      <w:pPr>
        <w:jc w:val="both"/>
        <w:rPr>
          <w:sz w:val="28"/>
          <w:szCs w:val="28"/>
        </w:rPr>
      </w:pPr>
    </w:p>
    <w:p w:rsidR="00464047" w:rsidRDefault="00464047" w:rsidP="00464047">
      <w:pPr>
        <w:jc w:val="right"/>
        <w:rPr>
          <w:b/>
          <w:sz w:val="28"/>
          <w:szCs w:val="28"/>
        </w:rPr>
      </w:pPr>
    </w:p>
    <w:p w:rsidR="0025797F" w:rsidRDefault="0025797F" w:rsidP="00464047">
      <w:pPr>
        <w:jc w:val="right"/>
        <w:rPr>
          <w:b/>
          <w:sz w:val="28"/>
          <w:szCs w:val="28"/>
        </w:rPr>
      </w:pPr>
    </w:p>
    <w:p w:rsidR="0025797F" w:rsidRDefault="0025797F" w:rsidP="00464047">
      <w:pPr>
        <w:jc w:val="right"/>
        <w:rPr>
          <w:b/>
          <w:sz w:val="28"/>
          <w:szCs w:val="28"/>
        </w:rPr>
      </w:pPr>
    </w:p>
    <w:p w:rsidR="00464047" w:rsidRDefault="00464047" w:rsidP="00464047">
      <w:pPr>
        <w:jc w:val="right"/>
        <w:rPr>
          <w:b/>
          <w:sz w:val="28"/>
          <w:szCs w:val="28"/>
        </w:rPr>
      </w:pPr>
    </w:p>
    <w:p w:rsidR="00464047" w:rsidRDefault="00464047" w:rsidP="00464047">
      <w:pPr>
        <w:jc w:val="right"/>
        <w:rPr>
          <w:b/>
          <w:sz w:val="28"/>
          <w:szCs w:val="28"/>
        </w:rPr>
      </w:pPr>
    </w:p>
    <w:p w:rsidR="00464047" w:rsidRDefault="00464047" w:rsidP="00464047">
      <w:pPr>
        <w:jc w:val="right"/>
        <w:rPr>
          <w:b/>
          <w:sz w:val="28"/>
          <w:szCs w:val="28"/>
        </w:rPr>
      </w:pPr>
      <w:r w:rsidRPr="00464047">
        <w:rPr>
          <w:b/>
          <w:sz w:val="28"/>
          <w:szCs w:val="28"/>
        </w:rPr>
        <w:t>Приложение</w:t>
      </w:r>
      <w:proofErr w:type="gramStart"/>
      <w:r w:rsidRPr="00464047">
        <w:rPr>
          <w:b/>
          <w:sz w:val="28"/>
          <w:szCs w:val="28"/>
        </w:rPr>
        <w:t>1</w:t>
      </w:r>
      <w:proofErr w:type="gramEnd"/>
    </w:p>
    <w:p w:rsidR="00253D4A" w:rsidRDefault="00464047" w:rsidP="00253D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Оценочные </w:t>
      </w:r>
      <w:proofErr w:type="spellStart"/>
      <w:r>
        <w:rPr>
          <w:b/>
          <w:sz w:val="28"/>
          <w:szCs w:val="28"/>
        </w:rPr>
        <w:t>материа</w:t>
      </w:r>
      <w:r w:rsidR="00253D4A">
        <w:rPr>
          <w:b/>
          <w:sz w:val="28"/>
          <w:szCs w:val="28"/>
        </w:rPr>
        <w:t>ы</w:t>
      </w:r>
      <w:proofErr w:type="spellEnd"/>
      <w:r w:rsidR="00253D4A">
        <w:rPr>
          <w:b/>
          <w:sz w:val="28"/>
          <w:szCs w:val="28"/>
        </w:rPr>
        <w:t>.</w:t>
      </w:r>
    </w:p>
    <w:p w:rsidR="00253D4A" w:rsidRPr="00253D4A" w:rsidRDefault="00253D4A" w:rsidP="00253D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ТЕСТ  </w:t>
      </w:r>
      <w:r w:rsidRPr="00253D4A">
        <w:rPr>
          <w:sz w:val="28"/>
          <w:szCs w:val="28"/>
        </w:rPr>
        <w:t>«ПАТРИОТИЗМ ГЛАЗАМИ МОЛОДЁЖИ»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1. От какого греческого слова произошёл термин «патриотизм»?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πoτή – земля;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б) πoτήρi — воин, защитник;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πατήρ — отец.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2. Дайте определение термину «патриотизм» (открытый вопрос).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3. Какой из предложенных населённых пунктов не является городом воинской славы?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Пермь;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Анапа;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Тверь;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Хабаровск.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4. Автором слов современного государственного гимна является поэт: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Вознесенский Андрей Андреевич;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Сергей Владимирович Михалков;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Василий Иванович Лебедев-Кумач.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5. Назовите 5 известных вам нормативно-правовых актов, которые регулируют вопросы патриотического воспитания в Российской Федерации</w:t>
      </w:r>
      <w:proofErr w:type="gramStart"/>
      <w:r w:rsidRPr="00253D4A">
        <w:rPr>
          <w:sz w:val="28"/>
          <w:szCs w:val="28"/>
        </w:rPr>
        <w:t>.</w:t>
      </w:r>
      <w:proofErr w:type="gramEnd"/>
      <w:r w:rsidRPr="00253D4A">
        <w:rPr>
          <w:sz w:val="28"/>
          <w:szCs w:val="28"/>
        </w:rPr>
        <w:t xml:space="preserve"> (</w:t>
      </w:r>
      <w:proofErr w:type="gramStart"/>
      <w:r w:rsidRPr="00253D4A">
        <w:rPr>
          <w:sz w:val="28"/>
          <w:szCs w:val="28"/>
        </w:rPr>
        <w:t>о</w:t>
      </w:r>
      <w:proofErr w:type="gramEnd"/>
      <w:r w:rsidRPr="00253D4A">
        <w:rPr>
          <w:sz w:val="28"/>
          <w:szCs w:val="28"/>
        </w:rPr>
        <w:t xml:space="preserve">ткрытый вопрос).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6.  Какой орден представлен на изображении?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орден Красной Звезды;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Орден Победы;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Орден Отечественной войны;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Орден Славы.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7. Праздник «День государственного флага Российской Федерации» установлен: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22 августа;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12 декабря;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12 июня.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8. Какое направление патриотического воспитания НЕ отражено в Государственной программе по патриотическому воспитанию граждан Российской Федерации на 2016-2020 годы: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научно-исследовательское и научно-методическое сопровождение патриотического воспитания;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б) обеспечение условий для патриотического воспитания в семье, пропаганда семейных ценностей;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в) военно-патриотическое воспитание детей и молодёжи;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развитие волонтёрского движения.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lastRenderedPageBreak/>
        <w:t xml:space="preserve">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9. Чем занимается Поисковое движение России?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увековечение памяти погибших при защите Отечества;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б) поиск и распространение информации о современных примерах мужества и патриотизма; в) поиск добровольцев при проведении военных операций;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поиск молодёжи, стремящейся служить интересам России.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10. Назовите 5 известных вам организаций, которые занимаются патриотическим воспитанием молодёжи (открытый вопрос).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11. Перечислите 5 Дней воинской славы, которые вам известны (открытый вопрос).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12. Где НЕ может использоваться государственный герб Российской Федерации: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на государственных бланках органов исполнительной власти;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на денежных знаках Российской Федерации;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на гербах субъектов Российской Федерации; г) на пограничных знаках; </w:t>
      </w:r>
      <w:proofErr w:type="spellStart"/>
      <w:r w:rsidRPr="00253D4A">
        <w:rPr>
          <w:sz w:val="28"/>
          <w:szCs w:val="28"/>
        </w:rPr>
        <w:t>д</w:t>
      </w:r>
      <w:proofErr w:type="spellEnd"/>
      <w:r w:rsidRPr="00253D4A">
        <w:rPr>
          <w:sz w:val="28"/>
          <w:szCs w:val="28"/>
        </w:rPr>
        <w:t xml:space="preserve">) на боевых знамёнах воинских частей.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13. Укажите даты начала и окончания</w:t>
      </w:r>
      <w:proofErr w:type="gramStart"/>
      <w:r w:rsidRPr="00253D4A">
        <w:rPr>
          <w:sz w:val="28"/>
          <w:szCs w:val="28"/>
        </w:rPr>
        <w:t xml:space="preserve"> В</w:t>
      </w:r>
      <w:proofErr w:type="gramEnd"/>
      <w:r w:rsidRPr="00253D4A">
        <w:rPr>
          <w:sz w:val="28"/>
          <w:szCs w:val="28"/>
        </w:rPr>
        <w:t>торой Мировой войны: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22 июня 1941 года – 9 мая 1945 года;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1 сентября 1939 года – 9 мая 1945 года;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1 сентября 1939 года  – 2 сентября 1945 года;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22 июня 1941 года –2 сентября 1946 года.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14. Известно, что в ряде вузов возможно </w:t>
      </w:r>
      <w:proofErr w:type="gramStart"/>
      <w:r w:rsidRPr="00253D4A">
        <w:rPr>
          <w:sz w:val="28"/>
          <w:szCs w:val="28"/>
        </w:rPr>
        <w:t>обучение по программе</w:t>
      </w:r>
      <w:proofErr w:type="gramEnd"/>
      <w:r w:rsidRPr="00253D4A">
        <w:rPr>
          <w:sz w:val="28"/>
          <w:szCs w:val="28"/>
        </w:rPr>
        <w:t xml:space="preserve"> военной подготовки офицеров запаса на военных кафедрах. До </w:t>
      </w:r>
      <w:proofErr w:type="gramStart"/>
      <w:r w:rsidRPr="00253D4A">
        <w:rPr>
          <w:sz w:val="28"/>
          <w:szCs w:val="28"/>
        </w:rPr>
        <w:t>достижения</w:t>
      </w:r>
      <w:proofErr w:type="gramEnd"/>
      <w:r w:rsidRPr="00253D4A">
        <w:rPr>
          <w:sz w:val="28"/>
          <w:szCs w:val="28"/>
        </w:rPr>
        <w:t xml:space="preserve"> какого возраста студент может начать обучение на военной кафедре?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до 20 лет;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до 25 лет;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в) до 27 лет;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г) до 30 лет.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15. Назовите 5 крупных всероссийских патриотических проектов, о которых вам известно (открытый вопрос).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16. По мнению Владимира Путина, важнейшие моральные устои, которые являются стержнем патриотизма, </w:t>
      </w:r>
      <w:proofErr w:type="gramStart"/>
      <w:r w:rsidRPr="00253D4A">
        <w:rPr>
          <w:sz w:val="28"/>
          <w:szCs w:val="28"/>
        </w:rPr>
        <w:t>человек</w:t>
      </w:r>
      <w:proofErr w:type="gramEnd"/>
      <w:r w:rsidRPr="00253D4A">
        <w:rPr>
          <w:sz w:val="28"/>
          <w:szCs w:val="28"/>
        </w:rPr>
        <w:t xml:space="preserve"> обретает: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а) в детском саду;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в семье;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в) служа государству и его интересам;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г) в армии;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proofErr w:type="spellStart"/>
      <w:r w:rsidRPr="00253D4A">
        <w:rPr>
          <w:sz w:val="28"/>
          <w:szCs w:val="28"/>
        </w:rPr>
        <w:t>д</w:t>
      </w:r>
      <w:proofErr w:type="spellEnd"/>
      <w:r w:rsidRPr="00253D4A">
        <w:rPr>
          <w:sz w:val="28"/>
          <w:szCs w:val="28"/>
        </w:rPr>
        <w:t xml:space="preserve">) в школе.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17. О чём гласит первая статья Конституции Российской Федерации?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Конституция Российской Федерации имеет высшую юридическую силу.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Российская Федерация — социальное государство, политика которого направлена на создание условий, обеспечивающих достойную жизнь и свободное развитие человека.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lastRenderedPageBreak/>
        <w:t xml:space="preserve">в) Российская Федерация является свободным, независимым, неделимым и неотчуждаемым государством.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Наименования Российская Федерация и Россия равнозначны. </w:t>
      </w:r>
      <w:proofErr w:type="spellStart"/>
      <w:r w:rsidRPr="00253D4A">
        <w:rPr>
          <w:sz w:val="28"/>
          <w:szCs w:val="28"/>
        </w:rPr>
        <w:t>д</w:t>
      </w:r>
      <w:proofErr w:type="spellEnd"/>
      <w:r w:rsidRPr="00253D4A">
        <w:rPr>
          <w:sz w:val="28"/>
          <w:szCs w:val="28"/>
        </w:rPr>
        <w:t xml:space="preserve">) Человек, его права и свободы являются высшей ценностью.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18. Как можно восстановить данные об истории своей семьи в годы Великой Отечественной войны? (возможно несколько правильных вариантов)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>а) сделав запрос в поисковый отряд;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 б) обратиться за информацией в архив;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работая с сайтом проекта «Бессмертный полк»;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обратиться за помощью в региональное отделение ДОСААФ (Добровольное общество содействия армии, авиации и флоту); </w:t>
      </w:r>
    </w:p>
    <w:p w:rsidR="00253D4A" w:rsidRDefault="00253D4A" w:rsidP="00253D4A">
      <w:pPr>
        <w:jc w:val="both"/>
        <w:rPr>
          <w:sz w:val="28"/>
          <w:szCs w:val="28"/>
        </w:rPr>
      </w:pPr>
      <w:proofErr w:type="spellStart"/>
      <w:r w:rsidRPr="00253D4A">
        <w:rPr>
          <w:sz w:val="28"/>
          <w:szCs w:val="28"/>
        </w:rPr>
        <w:t>д</w:t>
      </w:r>
      <w:proofErr w:type="spellEnd"/>
      <w:r w:rsidRPr="00253D4A">
        <w:rPr>
          <w:sz w:val="28"/>
          <w:szCs w:val="28"/>
        </w:rPr>
        <w:t xml:space="preserve">) спросить у старших родственников;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е) написать письмо Президенту России;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ж) обратиться в Военный комиссариат.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19. Какой из представленных родов войск не относится к Вооруженным силам РФ? а) войска радиационной, химической и биологической защиты;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ракетные войска стратегического назначения;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спасательные воинские формирования МЧС России; </w:t>
      </w:r>
    </w:p>
    <w:p w:rsidR="00253D4A" w:rsidRP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Войска воздушно-космической обороны.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20. В какую из представленных международных организаций входит Российская Федерация?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а) Бенилюкс;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б) ОБСЕ (Организация по безопасности и сотрудничеству в Европе); </w:t>
      </w:r>
    </w:p>
    <w:p w:rsidR="00253D4A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в) ЕС (Европейский союз); </w:t>
      </w:r>
    </w:p>
    <w:p w:rsidR="00FC41F4" w:rsidRDefault="00253D4A" w:rsidP="00253D4A">
      <w:pPr>
        <w:jc w:val="both"/>
        <w:rPr>
          <w:sz w:val="28"/>
          <w:szCs w:val="28"/>
        </w:rPr>
      </w:pPr>
      <w:r w:rsidRPr="00253D4A">
        <w:rPr>
          <w:sz w:val="28"/>
          <w:szCs w:val="28"/>
        </w:rPr>
        <w:t xml:space="preserve">г) G-7 (Большая семёрка). </w:t>
      </w:r>
    </w:p>
    <w:p w:rsidR="00253D4A" w:rsidRDefault="00253D4A" w:rsidP="00253D4A">
      <w:pPr>
        <w:jc w:val="both"/>
        <w:rPr>
          <w:sz w:val="28"/>
          <w:szCs w:val="28"/>
        </w:rPr>
      </w:pPr>
    </w:p>
    <w:p w:rsidR="00253D4A" w:rsidRDefault="00253D4A" w:rsidP="00253D4A">
      <w:pPr>
        <w:jc w:val="both"/>
        <w:rPr>
          <w:sz w:val="28"/>
          <w:szCs w:val="28"/>
        </w:rPr>
      </w:pPr>
      <w:r>
        <w:rPr>
          <w:sz w:val="28"/>
          <w:szCs w:val="28"/>
        </w:rPr>
        <w:t>Высокий уровень усвоения программы 15-20 ответов</w:t>
      </w:r>
    </w:p>
    <w:p w:rsidR="00253D4A" w:rsidRDefault="00253D4A" w:rsidP="00253D4A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Средний уровень усвоения программы 10-15 ответов</w:t>
      </w:r>
    </w:p>
    <w:p w:rsidR="00253D4A" w:rsidRDefault="00253D4A" w:rsidP="00253D4A">
      <w:pPr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усвоения программы до10 ответов.</w:t>
      </w:r>
    </w:p>
    <w:p w:rsidR="00212C4A" w:rsidRDefault="00212C4A" w:rsidP="00253D4A">
      <w:pPr>
        <w:jc w:val="both"/>
        <w:rPr>
          <w:sz w:val="28"/>
          <w:szCs w:val="28"/>
        </w:rPr>
      </w:pPr>
    </w:p>
    <w:p w:rsidR="00212C4A" w:rsidRPr="00212C4A" w:rsidRDefault="00212C4A" w:rsidP="00253D4A">
      <w:pPr>
        <w:jc w:val="both"/>
        <w:rPr>
          <w:b/>
          <w:sz w:val="28"/>
          <w:szCs w:val="28"/>
        </w:rPr>
      </w:pPr>
      <w:r w:rsidRPr="00212C4A">
        <w:rPr>
          <w:b/>
          <w:sz w:val="28"/>
          <w:szCs w:val="28"/>
        </w:rPr>
        <w:t>Итоговая аттестация сдача нормативов:</w:t>
      </w:r>
    </w:p>
    <w:p w:rsidR="00212C4A" w:rsidRPr="00212C4A" w:rsidRDefault="00212C4A" w:rsidP="00212C4A">
      <w:pPr>
        <w:spacing w:line="318" w:lineRule="atLeast"/>
        <w:rPr>
          <w:color w:val="2A5885"/>
          <w:sz w:val="28"/>
          <w:szCs w:val="28"/>
        </w:rPr>
      </w:pPr>
      <w:r w:rsidRPr="00212C4A">
        <w:rPr>
          <w:color w:val="000000"/>
          <w:sz w:val="28"/>
          <w:szCs w:val="28"/>
        </w:rPr>
        <w:t xml:space="preserve">1.Зачет по курсу «Первая медицинская помощь» </w:t>
      </w:r>
      <w:r w:rsidRPr="00212C4A">
        <w:rPr>
          <w:color w:val="000000"/>
          <w:sz w:val="28"/>
          <w:szCs w:val="28"/>
        </w:rPr>
        <w:br/>
        <w:t xml:space="preserve">2. Бег 4км за 17 мин. (для девушек -20 мин), за 19 мин. (для девушек – 22 мин) – экстремальные условия. </w:t>
      </w:r>
      <w:r w:rsidRPr="00212C4A">
        <w:rPr>
          <w:color w:val="000000"/>
          <w:sz w:val="28"/>
          <w:szCs w:val="28"/>
        </w:rPr>
        <w:br/>
        <w:t xml:space="preserve">3. Комплекс Физических упражнений: </w:t>
      </w:r>
      <w:r w:rsidRPr="00212C4A">
        <w:rPr>
          <w:color w:val="000000"/>
          <w:sz w:val="28"/>
          <w:szCs w:val="28"/>
        </w:rPr>
        <w:br/>
        <w:t xml:space="preserve">• </w:t>
      </w:r>
      <w:proofErr w:type="gramStart"/>
      <w:r w:rsidRPr="00212C4A">
        <w:rPr>
          <w:color w:val="000000"/>
          <w:sz w:val="28"/>
          <w:szCs w:val="28"/>
        </w:rPr>
        <w:t xml:space="preserve">Сгибание-разгибание рук, из упора лежа – 50 раз (для девушек – 30) </w:t>
      </w:r>
      <w:r w:rsidRPr="00212C4A">
        <w:rPr>
          <w:color w:val="000000"/>
          <w:sz w:val="28"/>
          <w:szCs w:val="28"/>
        </w:rPr>
        <w:br/>
        <w:t xml:space="preserve">• Подъем туловища, лежа на спине руки за голову – 70 раз (для девушек – 50раз) </w:t>
      </w:r>
      <w:r w:rsidRPr="00212C4A">
        <w:rPr>
          <w:color w:val="000000"/>
          <w:sz w:val="28"/>
          <w:szCs w:val="28"/>
        </w:rPr>
        <w:br/>
        <w:t xml:space="preserve">• Подтягивание туловища на перекладине – 13 раз (для девушек – 2 раз) </w:t>
      </w:r>
      <w:r w:rsidRPr="00212C4A">
        <w:rPr>
          <w:color w:val="000000"/>
          <w:sz w:val="28"/>
          <w:szCs w:val="28"/>
        </w:rPr>
        <w:br/>
        <w:t xml:space="preserve">• Отжимание на брусьях – 13 раз (для девушек – 2) </w:t>
      </w:r>
      <w:r w:rsidRPr="00212C4A">
        <w:rPr>
          <w:color w:val="000000"/>
          <w:sz w:val="28"/>
          <w:szCs w:val="28"/>
        </w:rPr>
        <w:br/>
      </w:r>
      <w:proofErr w:type="gramEnd"/>
    </w:p>
    <w:p w:rsidR="004C5466" w:rsidRDefault="004C5466" w:rsidP="004C5466">
      <w:pPr>
        <w:jc w:val="both"/>
        <w:rPr>
          <w:sz w:val="28"/>
          <w:szCs w:val="28"/>
        </w:rPr>
      </w:pPr>
      <w:r>
        <w:rPr>
          <w:sz w:val="28"/>
          <w:szCs w:val="28"/>
        </w:rPr>
        <w:t>Высокий уровень усвоения программы:95-100%</w:t>
      </w:r>
    </w:p>
    <w:p w:rsidR="004C5466" w:rsidRDefault="004C5466" w:rsidP="004C5466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Средний уровень усвоения программы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70-95%</w:t>
      </w:r>
    </w:p>
    <w:p w:rsidR="00212C4A" w:rsidRPr="00212C4A" w:rsidRDefault="004C5466" w:rsidP="004C5466">
      <w:pPr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усвоения программы до70%.</w:t>
      </w:r>
    </w:p>
    <w:sectPr w:rsidR="00212C4A" w:rsidRPr="00212C4A" w:rsidSect="00464047">
      <w:pgSz w:w="11906" w:h="16838"/>
      <w:pgMar w:top="1134" w:right="851" w:bottom="127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A05BB"/>
    <w:multiLevelType w:val="multilevel"/>
    <w:tmpl w:val="E952B4E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670B7C"/>
    <w:multiLevelType w:val="multilevel"/>
    <w:tmpl w:val="92B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17C66"/>
    <w:multiLevelType w:val="multilevel"/>
    <w:tmpl w:val="E536FC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1C6CB7"/>
    <w:multiLevelType w:val="multilevel"/>
    <w:tmpl w:val="E4DE97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407A"/>
    <w:rsid w:val="000B6D38"/>
    <w:rsid w:val="0019386C"/>
    <w:rsid w:val="001A6B5F"/>
    <w:rsid w:val="00212C4A"/>
    <w:rsid w:val="00253D4A"/>
    <w:rsid w:val="0025797F"/>
    <w:rsid w:val="00332D01"/>
    <w:rsid w:val="00362711"/>
    <w:rsid w:val="0038694E"/>
    <w:rsid w:val="00464047"/>
    <w:rsid w:val="004C5466"/>
    <w:rsid w:val="005C1F73"/>
    <w:rsid w:val="005E6B38"/>
    <w:rsid w:val="00750CF1"/>
    <w:rsid w:val="007E212C"/>
    <w:rsid w:val="009C4780"/>
    <w:rsid w:val="00A7034E"/>
    <w:rsid w:val="00AB5532"/>
    <w:rsid w:val="00B05238"/>
    <w:rsid w:val="00E14E95"/>
    <w:rsid w:val="00E22424"/>
    <w:rsid w:val="00F1407A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0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407A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F1407A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F140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F1407A"/>
    <w:pPr>
      <w:spacing w:after="120"/>
    </w:pPr>
  </w:style>
  <w:style w:type="character" w:customStyle="1" w:styleId="a7">
    <w:name w:val="Основной текст Знак"/>
    <w:basedOn w:val="a0"/>
    <w:link w:val="a6"/>
    <w:rsid w:val="00F140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1407A"/>
    <w:pPr>
      <w:spacing w:before="100" w:beforeAutospacing="1" w:after="100" w:afterAutospacing="1"/>
    </w:pPr>
  </w:style>
  <w:style w:type="paragraph" w:customStyle="1" w:styleId="c65">
    <w:name w:val="c65"/>
    <w:basedOn w:val="a"/>
    <w:rsid w:val="00464047"/>
    <w:pPr>
      <w:spacing w:before="100" w:beforeAutospacing="1" w:after="100" w:afterAutospacing="1"/>
    </w:pPr>
  </w:style>
  <w:style w:type="character" w:customStyle="1" w:styleId="c44">
    <w:name w:val="c44"/>
    <w:basedOn w:val="a0"/>
    <w:rsid w:val="00464047"/>
  </w:style>
  <w:style w:type="paragraph" w:customStyle="1" w:styleId="c2">
    <w:name w:val="c2"/>
    <w:basedOn w:val="a"/>
    <w:rsid w:val="00464047"/>
    <w:pPr>
      <w:spacing w:before="100" w:beforeAutospacing="1" w:after="100" w:afterAutospacing="1"/>
    </w:pPr>
  </w:style>
  <w:style w:type="character" w:customStyle="1" w:styleId="c35">
    <w:name w:val="c35"/>
    <w:basedOn w:val="a0"/>
    <w:rsid w:val="00464047"/>
  </w:style>
  <w:style w:type="character" w:customStyle="1" w:styleId="c15">
    <w:name w:val="c15"/>
    <w:basedOn w:val="a0"/>
    <w:rsid w:val="00464047"/>
  </w:style>
  <w:style w:type="paragraph" w:customStyle="1" w:styleId="c40">
    <w:name w:val="c40"/>
    <w:basedOn w:val="a"/>
    <w:rsid w:val="00464047"/>
    <w:pPr>
      <w:spacing w:before="100" w:beforeAutospacing="1" w:after="100" w:afterAutospacing="1"/>
    </w:pPr>
  </w:style>
  <w:style w:type="character" w:customStyle="1" w:styleId="c19">
    <w:name w:val="c19"/>
    <w:basedOn w:val="a0"/>
    <w:rsid w:val="00464047"/>
  </w:style>
  <w:style w:type="paragraph" w:customStyle="1" w:styleId="c12">
    <w:name w:val="c12"/>
    <w:basedOn w:val="a"/>
    <w:rsid w:val="00464047"/>
    <w:pPr>
      <w:spacing w:before="100" w:beforeAutospacing="1" w:after="100" w:afterAutospacing="1"/>
    </w:pPr>
  </w:style>
  <w:style w:type="paragraph" w:customStyle="1" w:styleId="c6">
    <w:name w:val="c6"/>
    <w:basedOn w:val="a"/>
    <w:rsid w:val="00464047"/>
    <w:pPr>
      <w:spacing w:before="100" w:beforeAutospacing="1" w:after="100" w:afterAutospacing="1"/>
    </w:pPr>
  </w:style>
  <w:style w:type="character" w:customStyle="1" w:styleId="c0">
    <w:name w:val="c0"/>
    <w:basedOn w:val="a0"/>
    <w:rsid w:val="00464047"/>
  </w:style>
  <w:style w:type="character" w:customStyle="1" w:styleId="c3">
    <w:name w:val="c3"/>
    <w:basedOn w:val="a0"/>
    <w:rsid w:val="00464047"/>
  </w:style>
  <w:style w:type="paragraph" w:styleId="a9">
    <w:name w:val="List Paragraph"/>
    <w:basedOn w:val="a"/>
    <w:uiPriority w:val="34"/>
    <w:qFormat/>
    <w:rsid w:val="0025797F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25797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797F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character" w:styleId="aa">
    <w:name w:val="Hyperlink"/>
    <w:basedOn w:val="a0"/>
    <w:uiPriority w:val="99"/>
    <w:semiHidden/>
    <w:unhideWhenUsed/>
    <w:rsid w:val="00212C4A"/>
    <w:rPr>
      <w:color w:val="0000FF"/>
      <w:u w:val="single"/>
    </w:rPr>
  </w:style>
  <w:style w:type="character" w:customStyle="1" w:styleId="blindlabel">
    <w:name w:val="blind_label"/>
    <w:basedOn w:val="a0"/>
    <w:rsid w:val="00212C4A"/>
  </w:style>
  <w:style w:type="paragraph" w:styleId="ab">
    <w:name w:val="Balloon Text"/>
    <w:basedOn w:val="a"/>
    <w:link w:val="ac"/>
    <w:uiPriority w:val="99"/>
    <w:semiHidden/>
    <w:unhideWhenUsed/>
    <w:rsid w:val="005E6B3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B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7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0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3285</Words>
  <Characters>18727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16</cp:revision>
  <dcterms:created xsi:type="dcterms:W3CDTF">2019-06-20T04:42:00Z</dcterms:created>
  <dcterms:modified xsi:type="dcterms:W3CDTF">2020-02-25T02:57:00Z</dcterms:modified>
</cp:coreProperties>
</file>