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83D" w:rsidRDefault="00EE4B8D" w:rsidP="00B5183D">
      <w:pPr>
        <w:jc w:val="center"/>
      </w:pPr>
      <w:r>
        <w:rPr>
          <w:noProof/>
        </w:rPr>
        <w:drawing>
          <wp:anchor distT="0" distB="0" distL="114300" distR="114300" simplePos="0" relativeHeight="251658240" behindDoc="0" locked="0" layoutInCell="1" allowOverlap="1">
            <wp:simplePos x="0" y="0"/>
            <wp:positionH relativeFrom="column">
              <wp:posOffset>-1175385</wp:posOffset>
            </wp:positionH>
            <wp:positionV relativeFrom="paragraph">
              <wp:posOffset>-748665</wp:posOffset>
            </wp:positionV>
            <wp:extent cx="7861678" cy="10687050"/>
            <wp:effectExtent l="19050" t="0" r="5972" b="0"/>
            <wp:wrapNone/>
            <wp:docPr id="1" name="Рисунок 0" descr="программы сканы_pages-to-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ы сканы_pages-to-jpg-0005.jpg"/>
                    <pic:cNvPicPr/>
                  </pic:nvPicPr>
                  <pic:blipFill>
                    <a:blip r:embed="rId7"/>
                    <a:stretch>
                      <a:fillRect/>
                    </a:stretch>
                  </pic:blipFill>
                  <pic:spPr>
                    <a:xfrm>
                      <a:off x="0" y="0"/>
                      <a:ext cx="7861678" cy="10687050"/>
                    </a:xfrm>
                    <a:prstGeom prst="rect">
                      <a:avLst/>
                    </a:prstGeom>
                  </pic:spPr>
                </pic:pic>
              </a:graphicData>
            </a:graphic>
          </wp:anchor>
        </w:drawing>
      </w:r>
      <w:r w:rsidR="00B5183D" w:rsidRPr="00100D46">
        <w:t xml:space="preserve">МУНИЦИПАЛЬНОЕ БЮДЖЕТНОЕ ОБРАЗОВАТЕЛЬНОЕ УЧРЕЖДЕНИЕ ДОПОЛНИТЕЛЬНОГО ОБРАЗОВАНИЯ ДЕТЕЙ </w:t>
      </w:r>
    </w:p>
    <w:p w:rsidR="00B5183D" w:rsidRPr="00100D46" w:rsidRDefault="00B5183D" w:rsidP="00B5183D">
      <w:pPr>
        <w:jc w:val="center"/>
      </w:pPr>
      <w:r w:rsidRPr="00100D46">
        <w:t>ШАРЫПОВСКИЙ РАЙОННЫЙ ДЕТСКО – ЮНОШЕСКИЙ ЦЕНТР № 35.</w:t>
      </w:r>
    </w:p>
    <w:p w:rsidR="00B5183D" w:rsidRDefault="00B5183D" w:rsidP="00B5183D">
      <w:pPr>
        <w:pStyle w:val="a4"/>
        <w:jc w:val="center"/>
        <w:rPr>
          <w:rStyle w:val="a5"/>
        </w:rPr>
      </w:pPr>
    </w:p>
    <w:tbl>
      <w:tblPr>
        <w:tblW w:w="0" w:type="auto"/>
        <w:jc w:val="center"/>
        <w:tblLayout w:type="fixed"/>
        <w:tblLook w:val="01E0"/>
      </w:tblPr>
      <w:tblGrid>
        <w:gridCol w:w="3686"/>
        <w:gridCol w:w="1985"/>
        <w:gridCol w:w="3703"/>
      </w:tblGrid>
      <w:tr w:rsidR="00B5183D" w:rsidRPr="00A53924" w:rsidTr="00325E66">
        <w:trPr>
          <w:jc w:val="center"/>
        </w:trPr>
        <w:tc>
          <w:tcPr>
            <w:tcW w:w="3686" w:type="dxa"/>
          </w:tcPr>
          <w:p w:rsidR="00B5183D" w:rsidRPr="00A53924" w:rsidRDefault="00B5183D" w:rsidP="00325E66">
            <w:pPr>
              <w:autoSpaceDE w:val="0"/>
              <w:autoSpaceDN w:val="0"/>
              <w:adjustRightInd w:val="0"/>
              <w:rPr>
                <w:color w:val="000000"/>
              </w:rPr>
            </w:pPr>
            <w:r w:rsidRPr="00A53924">
              <w:rPr>
                <w:color w:val="000000"/>
              </w:rPr>
              <w:t>РЕКОМЕНДОВАНА:</w:t>
            </w:r>
          </w:p>
          <w:p w:rsidR="00B5183D" w:rsidRPr="00A53924" w:rsidRDefault="00B5183D" w:rsidP="00325E66">
            <w:pPr>
              <w:autoSpaceDE w:val="0"/>
              <w:autoSpaceDN w:val="0"/>
              <w:adjustRightInd w:val="0"/>
              <w:rPr>
                <w:color w:val="000000"/>
              </w:rPr>
            </w:pPr>
            <w:r w:rsidRPr="00A53924">
              <w:rPr>
                <w:color w:val="000000"/>
              </w:rPr>
              <w:t>Методическим Советом</w:t>
            </w:r>
          </w:p>
          <w:p w:rsidR="00B5183D" w:rsidRPr="00A53924" w:rsidRDefault="00B5183D" w:rsidP="00325E66">
            <w:pPr>
              <w:autoSpaceDE w:val="0"/>
              <w:autoSpaceDN w:val="0"/>
              <w:adjustRightInd w:val="0"/>
              <w:rPr>
                <w:color w:val="000000"/>
              </w:rPr>
            </w:pPr>
            <w:r w:rsidRPr="00A53924">
              <w:rPr>
                <w:color w:val="000000"/>
              </w:rPr>
              <w:t>МБОУ ДОД ШР ДЮЦ № 35</w:t>
            </w:r>
          </w:p>
          <w:p w:rsidR="00B5183D" w:rsidRPr="00A53924" w:rsidRDefault="00BC49B2" w:rsidP="00325E66">
            <w:pPr>
              <w:autoSpaceDE w:val="0"/>
              <w:autoSpaceDN w:val="0"/>
              <w:adjustRightInd w:val="0"/>
              <w:rPr>
                <w:color w:val="000000"/>
              </w:rPr>
            </w:pPr>
            <w:r>
              <w:rPr>
                <w:color w:val="000000"/>
              </w:rPr>
              <w:t>Протокол № 1 от 03.09.2018</w:t>
            </w:r>
            <w:r w:rsidR="00B5183D" w:rsidRPr="00A53924">
              <w:rPr>
                <w:color w:val="000000"/>
              </w:rPr>
              <w:t xml:space="preserve"> г.</w:t>
            </w:r>
          </w:p>
        </w:tc>
        <w:tc>
          <w:tcPr>
            <w:tcW w:w="1985" w:type="dxa"/>
          </w:tcPr>
          <w:p w:rsidR="00B5183D" w:rsidRPr="00A53924" w:rsidRDefault="00B5183D" w:rsidP="00325E66">
            <w:pPr>
              <w:autoSpaceDE w:val="0"/>
              <w:autoSpaceDN w:val="0"/>
              <w:adjustRightInd w:val="0"/>
              <w:rPr>
                <w:color w:val="000000"/>
              </w:rPr>
            </w:pPr>
          </w:p>
        </w:tc>
        <w:tc>
          <w:tcPr>
            <w:tcW w:w="3703" w:type="dxa"/>
          </w:tcPr>
          <w:p w:rsidR="00B5183D" w:rsidRPr="00A53924" w:rsidRDefault="00B5183D" w:rsidP="00325E66">
            <w:pPr>
              <w:autoSpaceDE w:val="0"/>
              <w:autoSpaceDN w:val="0"/>
              <w:adjustRightInd w:val="0"/>
              <w:rPr>
                <w:color w:val="000000"/>
              </w:rPr>
            </w:pPr>
            <w:r w:rsidRPr="00A53924">
              <w:rPr>
                <w:color w:val="000000"/>
              </w:rPr>
              <w:t>УТВЕРЖДАЮ:</w:t>
            </w:r>
          </w:p>
          <w:p w:rsidR="00B5183D" w:rsidRPr="00A53924" w:rsidRDefault="00B5183D" w:rsidP="00325E66">
            <w:pPr>
              <w:autoSpaceDE w:val="0"/>
              <w:autoSpaceDN w:val="0"/>
              <w:adjustRightInd w:val="0"/>
              <w:rPr>
                <w:color w:val="000000"/>
              </w:rPr>
            </w:pPr>
            <w:r w:rsidRPr="00A53924">
              <w:rPr>
                <w:color w:val="000000"/>
              </w:rPr>
              <w:t xml:space="preserve">Директор МБОУ ДОД ШР </w:t>
            </w:r>
          </w:p>
          <w:p w:rsidR="00B5183D" w:rsidRPr="00A53924" w:rsidRDefault="00B5183D" w:rsidP="00325E66">
            <w:pPr>
              <w:autoSpaceDE w:val="0"/>
              <w:autoSpaceDN w:val="0"/>
              <w:adjustRightInd w:val="0"/>
              <w:rPr>
                <w:color w:val="000000"/>
              </w:rPr>
            </w:pPr>
            <w:r w:rsidRPr="00A53924">
              <w:rPr>
                <w:color w:val="000000"/>
              </w:rPr>
              <w:t>ДЮЦ  № 35</w:t>
            </w:r>
          </w:p>
          <w:p w:rsidR="00B5183D" w:rsidRPr="00A53924" w:rsidRDefault="00B5183D" w:rsidP="00325E66">
            <w:pPr>
              <w:autoSpaceDE w:val="0"/>
              <w:autoSpaceDN w:val="0"/>
              <w:adjustRightInd w:val="0"/>
              <w:rPr>
                <w:color w:val="000000"/>
              </w:rPr>
            </w:pPr>
            <w:r w:rsidRPr="00A53924">
              <w:rPr>
                <w:color w:val="000000"/>
              </w:rPr>
              <w:t xml:space="preserve"> __________Г.Н. Волчкова</w:t>
            </w:r>
          </w:p>
          <w:p w:rsidR="00B5183D" w:rsidRPr="00A53924" w:rsidRDefault="00B5183D" w:rsidP="00325E66">
            <w:pPr>
              <w:autoSpaceDE w:val="0"/>
              <w:autoSpaceDN w:val="0"/>
              <w:adjustRightInd w:val="0"/>
              <w:rPr>
                <w:color w:val="000000"/>
              </w:rPr>
            </w:pPr>
          </w:p>
          <w:p w:rsidR="00B5183D" w:rsidRPr="00A53924" w:rsidRDefault="00BC49B2" w:rsidP="00325E66">
            <w:pPr>
              <w:autoSpaceDE w:val="0"/>
              <w:autoSpaceDN w:val="0"/>
              <w:adjustRightInd w:val="0"/>
              <w:rPr>
                <w:color w:val="000000"/>
              </w:rPr>
            </w:pPr>
            <w:r>
              <w:rPr>
                <w:color w:val="000000"/>
              </w:rPr>
              <w:t>«03» сентября 2018</w:t>
            </w:r>
            <w:r w:rsidR="00B5183D" w:rsidRPr="00A53924">
              <w:rPr>
                <w:color w:val="000000"/>
              </w:rPr>
              <w:t xml:space="preserve"> г.</w:t>
            </w:r>
          </w:p>
          <w:p w:rsidR="00B5183D" w:rsidRPr="00A53924" w:rsidRDefault="00B5183D" w:rsidP="00325E66">
            <w:pPr>
              <w:autoSpaceDE w:val="0"/>
              <w:autoSpaceDN w:val="0"/>
              <w:adjustRightInd w:val="0"/>
              <w:rPr>
                <w:color w:val="000000"/>
              </w:rPr>
            </w:pPr>
          </w:p>
        </w:tc>
      </w:tr>
    </w:tbl>
    <w:p w:rsidR="00B5183D" w:rsidRDefault="00B5183D" w:rsidP="00B5183D">
      <w:pPr>
        <w:pStyle w:val="a4"/>
        <w:jc w:val="center"/>
        <w:rPr>
          <w:rStyle w:val="a5"/>
        </w:rPr>
      </w:pPr>
    </w:p>
    <w:p w:rsidR="00B5183D" w:rsidRDefault="00B5183D" w:rsidP="00B5183D">
      <w:pPr>
        <w:pStyle w:val="a4"/>
        <w:jc w:val="center"/>
        <w:rPr>
          <w:rStyle w:val="a5"/>
        </w:rPr>
      </w:pPr>
    </w:p>
    <w:p w:rsidR="00B5183D" w:rsidRPr="00D836A5" w:rsidRDefault="00B5183D" w:rsidP="00B5183D">
      <w:pPr>
        <w:pStyle w:val="a4"/>
        <w:tabs>
          <w:tab w:val="left" w:pos="4080"/>
        </w:tabs>
        <w:jc w:val="center"/>
        <w:rPr>
          <w:rStyle w:val="a5"/>
          <w:b w:val="0"/>
          <w:i/>
          <w:sz w:val="28"/>
          <w:szCs w:val="28"/>
        </w:rPr>
      </w:pPr>
      <w:r w:rsidRPr="00D836A5">
        <w:rPr>
          <w:rStyle w:val="a5"/>
          <w:b w:val="0"/>
          <w:i/>
          <w:sz w:val="28"/>
          <w:szCs w:val="28"/>
        </w:rPr>
        <w:t>До</w:t>
      </w:r>
      <w:r>
        <w:rPr>
          <w:rStyle w:val="a5"/>
          <w:b w:val="0"/>
          <w:i/>
          <w:sz w:val="28"/>
          <w:szCs w:val="28"/>
        </w:rPr>
        <w:t>полнительная общеразвивающая</w:t>
      </w:r>
      <w:r w:rsidRPr="00D836A5">
        <w:rPr>
          <w:rStyle w:val="a5"/>
          <w:b w:val="0"/>
          <w:i/>
          <w:sz w:val="28"/>
          <w:szCs w:val="28"/>
        </w:rPr>
        <w:t xml:space="preserve"> программа</w:t>
      </w:r>
    </w:p>
    <w:p w:rsidR="00B5183D" w:rsidRPr="00D836A5" w:rsidRDefault="00B5183D" w:rsidP="00B5183D">
      <w:pPr>
        <w:pStyle w:val="a4"/>
        <w:jc w:val="center"/>
        <w:rPr>
          <w:rStyle w:val="a5"/>
          <w:sz w:val="28"/>
          <w:szCs w:val="28"/>
        </w:rPr>
      </w:pPr>
      <w:r>
        <w:rPr>
          <w:rStyle w:val="a5"/>
          <w:sz w:val="28"/>
          <w:szCs w:val="28"/>
        </w:rPr>
        <w:t>Вокал для малышей</w:t>
      </w:r>
    </w:p>
    <w:p w:rsidR="00B5183D" w:rsidRDefault="00B5183D" w:rsidP="00B5183D">
      <w:pPr>
        <w:pStyle w:val="a4"/>
        <w:jc w:val="center"/>
        <w:rPr>
          <w:rStyle w:val="a5"/>
        </w:rPr>
      </w:pPr>
    </w:p>
    <w:p w:rsidR="00B5183D" w:rsidRDefault="00B5183D" w:rsidP="00B5183D">
      <w:pPr>
        <w:pStyle w:val="a4"/>
        <w:jc w:val="center"/>
        <w:rPr>
          <w:rStyle w:val="a5"/>
        </w:rPr>
      </w:pPr>
    </w:p>
    <w:p w:rsidR="00B5183D" w:rsidRDefault="00B5183D" w:rsidP="00B5183D">
      <w:pPr>
        <w:pStyle w:val="a4"/>
        <w:jc w:val="center"/>
        <w:rPr>
          <w:rStyle w:val="a5"/>
        </w:rPr>
      </w:pPr>
    </w:p>
    <w:tbl>
      <w:tblPr>
        <w:tblW w:w="0" w:type="auto"/>
        <w:tblLook w:val="01E0"/>
      </w:tblPr>
      <w:tblGrid>
        <w:gridCol w:w="4785"/>
        <w:gridCol w:w="4786"/>
      </w:tblGrid>
      <w:tr w:rsidR="00B5183D" w:rsidRPr="00EA7903" w:rsidTr="00325E66">
        <w:tc>
          <w:tcPr>
            <w:tcW w:w="4785" w:type="dxa"/>
          </w:tcPr>
          <w:p w:rsidR="00B5183D" w:rsidRPr="00EA7903" w:rsidRDefault="00B5183D" w:rsidP="00325E66">
            <w:pPr>
              <w:autoSpaceDE w:val="0"/>
              <w:autoSpaceDN w:val="0"/>
              <w:adjustRightInd w:val="0"/>
              <w:jc w:val="both"/>
              <w:rPr>
                <w:color w:val="000000"/>
              </w:rPr>
            </w:pPr>
          </w:p>
        </w:tc>
        <w:tc>
          <w:tcPr>
            <w:tcW w:w="4786" w:type="dxa"/>
          </w:tcPr>
          <w:p w:rsidR="00B5183D" w:rsidRPr="005D6882" w:rsidRDefault="00B5183D" w:rsidP="00325E66">
            <w:pPr>
              <w:shd w:val="clear" w:color="auto" w:fill="FFFFFF"/>
              <w:autoSpaceDE w:val="0"/>
              <w:autoSpaceDN w:val="0"/>
              <w:adjustRightInd w:val="0"/>
              <w:jc w:val="both"/>
              <w:rPr>
                <w:color w:val="000000"/>
              </w:rPr>
            </w:pPr>
            <w:r w:rsidRPr="005D6882">
              <w:rPr>
                <w:i/>
                <w:color w:val="000000"/>
              </w:rPr>
              <w:t>Тип программы</w:t>
            </w:r>
            <w:r w:rsidRPr="005D6882">
              <w:rPr>
                <w:color w:val="000000"/>
              </w:rPr>
              <w:t>: модифицированная</w:t>
            </w:r>
          </w:p>
          <w:p w:rsidR="00B5183D" w:rsidRPr="005D6882" w:rsidRDefault="00B5183D" w:rsidP="00325E66">
            <w:pPr>
              <w:shd w:val="clear" w:color="auto" w:fill="FFFFFF"/>
              <w:tabs>
                <w:tab w:val="left" w:pos="5925"/>
              </w:tabs>
              <w:autoSpaceDE w:val="0"/>
              <w:autoSpaceDN w:val="0"/>
              <w:adjustRightInd w:val="0"/>
              <w:jc w:val="both"/>
              <w:rPr>
                <w:color w:val="000000"/>
              </w:rPr>
            </w:pPr>
            <w:r w:rsidRPr="005D6882">
              <w:rPr>
                <w:i/>
                <w:color w:val="000000"/>
              </w:rPr>
              <w:t>Срок реализации</w:t>
            </w:r>
            <w:r w:rsidRPr="005D6882">
              <w:rPr>
                <w:color w:val="000000"/>
              </w:rPr>
              <w:t xml:space="preserve"> - 2 года          </w:t>
            </w:r>
          </w:p>
          <w:p w:rsidR="00B5183D" w:rsidRPr="005D6882" w:rsidRDefault="00B5183D" w:rsidP="00325E66">
            <w:pPr>
              <w:shd w:val="clear" w:color="auto" w:fill="FFFFFF"/>
              <w:tabs>
                <w:tab w:val="left" w:pos="5925"/>
              </w:tabs>
              <w:autoSpaceDE w:val="0"/>
              <w:autoSpaceDN w:val="0"/>
              <w:adjustRightInd w:val="0"/>
              <w:jc w:val="both"/>
            </w:pPr>
            <w:r w:rsidRPr="005D6882">
              <w:rPr>
                <w:i/>
                <w:color w:val="000000"/>
              </w:rPr>
              <w:t>Возраст обучающихся</w:t>
            </w:r>
            <w:r>
              <w:rPr>
                <w:color w:val="000000"/>
              </w:rPr>
              <w:t xml:space="preserve"> - 5</w:t>
            </w:r>
            <w:r w:rsidRPr="005D6882">
              <w:rPr>
                <w:color w:val="000000"/>
              </w:rPr>
              <w:t xml:space="preserve"> </w:t>
            </w:r>
            <w:r w:rsidR="00C24214">
              <w:rPr>
                <w:color w:val="000000"/>
              </w:rPr>
              <w:t>- 8</w:t>
            </w:r>
            <w:r w:rsidRPr="005D6882">
              <w:rPr>
                <w:color w:val="000000"/>
              </w:rPr>
              <w:t xml:space="preserve"> лет</w:t>
            </w:r>
          </w:p>
          <w:p w:rsidR="00B5183D" w:rsidRPr="005D6882" w:rsidRDefault="00B5183D" w:rsidP="00325E66">
            <w:pPr>
              <w:shd w:val="clear" w:color="auto" w:fill="FFFFFF"/>
              <w:autoSpaceDE w:val="0"/>
              <w:autoSpaceDN w:val="0"/>
              <w:adjustRightInd w:val="0"/>
              <w:jc w:val="both"/>
              <w:rPr>
                <w:color w:val="000000"/>
              </w:rPr>
            </w:pPr>
          </w:p>
          <w:p w:rsidR="00B5183D" w:rsidRPr="005D6882" w:rsidRDefault="00B5183D" w:rsidP="00325E66">
            <w:pPr>
              <w:shd w:val="clear" w:color="auto" w:fill="FFFFFF"/>
              <w:autoSpaceDE w:val="0"/>
              <w:autoSpaceDN w:val="0"/>
              <w:adjustRightInd w:val="0"/>
              <w:jc w:val="both"/>
              <w:rPr>
                <w:color w:val="000000"/>
              </w:rPr>
            </w:pPr>
            <w:r w:rsidRPr="005D6882">
              <w:rPr>
                <w:i/>
                <w:color w:val="000000"/>
              </w:rPr>
              <w:t>Педагог дополнительного</w:t>
            </w:r>
            <w:r w:rsidRPr="005D6882">
              <w:rPr>
                <w:color w:val="000000"/>
              </w:rPr>
              <w:t xml:space="preserve"> </w:t>
            </w:r>
            <w:r w:rsidRPr="005D6882">
              <w:rPr>
                <w:i/>
                <w:color w:val="000000"/>
              </w:rPr>
              <w:t>образования:</w:t>
            </w:r>
            <w:r w:rsidRPr="005D6882">
              <w:rPr>
                <w:color w:val="000000"/>
              </w:rPr>
              <w:t xml:space="preserve"> </w:t>
            </w:r>
          </w:p>
          <w:p w:rsidR="00B5183D" w:rsidRPr="005D6882" w:rsidRDefault="00B5183D" w:rsidP="00325E66">
            <w:pPr>
              <w:shd w:val="clear" w:color="auto" w:fill="FFFFFF"/>
              <w:autoSpaceDE w:val="0"/>
              <w:autoSpaceDN w:val="0"/>
              <w:adjustRightInd w:val="0"/>
              <w:jc w:val="both"/>
              <w:rPr>
                <w:color w:val="000000"/>
              </w:rPr>
            </w:pPr>
            <w:r>
              <w:rPr>
                <w:color w:val="000000"/>
              </w:rPr>
              <w:t>С</w:t>
            </w:r>
            <w:r w:rsidRPr="005D6882">
              <w:rPr>
                <w:color w:val="000000"/>
              </w:rPr>
              <w:t>.</w:t>
            </w:r>
            <w:r>
              <w:rPr>
                <w:color w:val="000000"/>
              </w:rPr>
              <w:t>В. Савенкова</w:t>
            </w:r>
          </w:p>
          <w:p w:rsidR="00B5183D" w:rsidRPr="00EA7903" w:rsidRDefault="00B5183D" w:rsidP="00325E66">
            <w:pPr>
              <w:shd w:val="clear" w:color="auto" w:fill="FFFFFF"/>
              <w:autoSpaceDE w:val="0"/>
              <w:autoSpaceDN w:val="0"/>
              <w:adjustRightInd w:val="0"/>
              <w:jc w:val="both"/>
              <w:rPr>
                <w:color w:val="000000"/>
              </w:rPr>
            </w:pPr>
          </w:p>
        </w:tc>
      </w:tr>
    </w:tbl>
    <w:p w:rsidR="00B5183D" w:rsidRDefault="00B5183D" w:rsidP="00B5183D">
      <w:pPr>
        <w:pStyle w:val="a4"/>
        <w:jc w:val="center"/>
        <w:rPr>
          <w:rStyle w:val="a5"/>
        </w:rPr>
      </w:pPr>
    </w:p>
    <w:p w:rsidR="00B5183D" w:rsidRDefault="00B5183D" w:rsidP="00B5183D">
      <w:pPr>
        <w:pStyle w:val="a4"/>
        <w:jc w:val="center"/>
        <w:rPr>
          <w:rStyle w:val="a5"/>
        </w:rPr>
      </w:pPr>
    </w:p>
    <w:p w:rsidR="00B5183D" w:rsidRDefault="00B5183D" w:rsidP="00B5183D">
      <w:pPr>
        <w:pStyle w:val="a4"/>
        <w:jc w:val="center"/>
        <w:rPr>
          <w:rStyle w:val="a5"/>
        </w:rPr>
      </w:pPr>
    </w:p>
    <w:p w:rsidR="00B5183D" w:rsidRDefault="00B5183D" w:rsidP="00B5183D">
      <w:pPr>
        <w:pStyle w:val="a4"/>
        <w:jc w:val="center"/>
        <w:rPr>
          <w:rStyle w:val="a5"/>
        </w:rPr>
      </w:pPr>
    </w:p>
    <w:p w:rsidR="00B5183D" w:rsidRDefault="00B5183D" w:rsidP="00B5183D">
      <w:pPr>
        <w:pStyle w:val="a4"/>
        <w:jc w:val="center"/>
        <w:rPr>
          <w:rStyle w:val="a5"/>
          <w:b w:val="0"/>
          <w:sz w:val="28"/>
          <w:szCs w:val="28"/>
        </w:rPr>
      </w:pPr>
      <w:r w:rsidRPr="00D836A5">
        <w:rPr>
          <w:rStyle w:val="a5"/>
          <w:b w:val="0"/>
          <w:sz w:val="28"/>
          <w:szCs w:val="28"/>
        </w:rPr>
        <w:t xml:space="preserve"> </w:t>
      </w:r>
    </w:p>
    <w:p w:rsidR="00B5183D" w:rsidRDefault="00B5183D" w:rsidP="00B5183D">
      <w:pPr>
        <w:pStyle w:val="a4"/>
        <w:jc w:val="center"/>
        <w:rPr>
          <w:rStyle w:val="a5"/>
          <w:b w:val="0"/>
          <w:sz w:val="28"/>
          <w:szCs w:val="28"/>
        </w:rPr>
      </w:pPr>
    </w:p>
    <w:p w:rsidR="00B5183D" w:rsidRDefault="00B5183D" w:rsidP="00B5183D">
      <w:pPr>
        <w:pStyle w:val="a4"/>
        <w:jc w:val="center"/>
        <w:rPr>
          <w:rStyle w:val="a5"/>
          <w:b w:val="0"/>
          <w:sz w:val="28"/>
          <w:szCs w:val="28"/>
        </w:rPr>
      </w:pPr>
      <w:r w:rsidRPr="00D836A5">
        <w:rPr>
          <w:rStyle w:val="a5"/>
          <w:b w:val="0"/>
          <w:sz w:val="28"/>
          <w:szCs w:val="28"/>
        </w:rPr>
        <w:t>201</w:t>
      </w:r>
      <w:r w:rsidR="00BC49B2">
        <w:rPr>
          <w:rStyle w:val="a5"/>
          <w:b w:val="0"/>
          <w:sz w:val="28"/>
          <w:szCs w:val="28"/>
        </w:rPr>
        <w:t>8</w:t>
      </w:r>
      <w:r w:rsidRPr="00D836A5">
        <w:rPr>
          <w:rStyle w:val="a5"/>
          <w:b w:val="0"/>
          <w:sz w:val="28"/>
          <w:szCs w:val="28"/>
        </w:rPr>
        <w:t xml:space="preserve">г. </w:t>
      </w:r>
    </w:p>
    <w:p w:rsidR="00B5183D" w:rsidRPr="00D836A5" w:rsidRDefault="00B5183D" w:rsidP="00B5183D">
      <w:pPr>
        <w:pStyle w:val="a4"/>
        <w:jc w:val="center"/>
        <w:rPr>
          <w:rStyle w:val="a5"/>
          <w:b w:val="0"/>
          <w:sz w:val="28"/>
          <w:szCs w:val="28"/>
        </w:rPr>
      </w:pPr>
    </w:p>
    <w:p w:rsidR="00B5183D" w:rsidRDefault="00B5183D" w:rsidP="00B5183D">
      <w:pPr>
        <w:pStyle w:val="a4"/>
        <w:jc w:val="center"/>
        <w:rPr>
          <w:rStyle w:val="a5"/>
          <w:sz w:val="28"/>
          <w:szCs w:val="28"/>
        </w:rPr>
      </w:pPr>
      <w:r w:rsidRPr="00D836A5">
        <w:rPr>
          <w:rStyle w:val="a5"/>
          <w:sz w:val="28"/>
          <w:szCs w:val="28"/>
        </w:rPr>
        <w:lastRenderedPageBreak/>
        <w:t>ПОЯСНИТЕЛЬНАЯ ЗАПИСКА</w:t>
      </w:r>
    </w:p>
    <w:p w:rsidR="00B5183D" w:rsidRDefault="00B5183D" w:rsidP="00B5183D">
      <w:pPr>
        <w:pStyle w:val="a4"/>
        <w:spacing w:before="0" w:beforeAutospacing="0" w:after="0" w:afterAutospacing="0"/>
        <w:ind w:firstLine="284"/>
        <w:jc w:val="both"/>
        <w:rPr>
          <w:sz w:val="28"/>
          <w:szCs w:val="28"/>
        </w:rPr>
      </w:pPr>
      <w:r w:rsidRPr="00A359D1">
        <w:rPr>
          <w:b/>
          <w:sz w:val="28"/>
          <w:szCs w:val="28"/>
        </w:rPr>
        <w:t>Направленность программы</w:t>
      </w:r>
      <w:r>
        <w:rPr>
          <w:sz w:val="28"/>
          <w:szCs w:val="28"/>
        </w:rPr>
        <w:t>: художественная.</w:t>
      </w:r>
    </w:p>
    <w:p w:rsidR="00B5183D" w:rsidRDefault="00B5183D" w:rsidP="00B5183D">
      <w:pPr>
        <w:pStyle w:val="a4"/>
        <w:spacing w:before="0" w:beforeAutospacing="0" w:after="0" w:afterAutospacing="0"/>
        <w:ind w:firstLine="284"/>
        <w:jc w:val="both"/>
        <w:rPr>
          <w:sz w:val="28"/>
          <w:szCs w:val="28"/>
        </w:rPr>
      </w:pPr>
      <w:r w:rsidRPr="00D836A5">
        <w:rPr>
          <w:sz w:val="28"/>
          <w:szCs w:val="28"/>
        </w:rPr>
        <w:t>Данная образовательная прогр</w:t>
      </w:r>
      <w:r>
        <w:rPr>
          <w:sz w:val="28"/>
          <w:szCs w:val="28"/>
        </w:rPr>
        <w:t xml:space="preserve">амма модифицирована, за основу взята </w:t>
      </w:r>
      <w:r w:rsidRPr="00D836A5">
        <w:rPr>
          <w:sz w:val="28"/>
          <w:szCs w:val="28"/>
        </w:rPr>
        <w:t>автор</w:t>
      </w:r>
      <w:r>
        <w:rPr>
          <w:sz w:val="28"/>
          <w:szCs w:val="28"/>
        </w:rPr>
        <w:t>ская</w:t>
      </w:r>
      <w:r w:rsidRPr="00D836A5">
        <w:rPr>
          <w:sz w:val="28"/>
          <w:szCs w:val="28"/>
        </w:rPr>
        <w:t xml:space="preserve"> про</w:t>
      </w:r>
      <w:r>
        <w:rPr>
          <w:sz w:val="28"/>
          <w:szCs w:val="28"/>
        </w:rPr>
        <w:t>грамма</w:t>
      </w:r>
      <w:r w:rsidRPr="00D836A5">
        <w:rPr>
          <w:sz w:val="28"/>
          <w:szCs w:val="28"/>
        </w:rPr>
        <w:t xml:space="preserve"> Н.К</w:t>
      </w:r>
      <w:r w:rsidRPr="00B5183D">
        <w:rPr>
          <w:sz w:val="28"/>
          <w:szCs w:val="28"/>
        </w:rPr>
        <w:t xml:space="preserve">. </w:t>
      </w:r>
      <w:hyperlink r:id="rId8" w:history="1">
        <w:r w:rsidRPr="00B5183D">
          <w:rPr>
            <w:rStyle w:val="a3"/>
            <w:color w:val="auto"/>
            <w:sz w:val="28"/>
            <w:szCs w:val="28"/>
            <w:u w:val="none"/>
          </w:rPr>
          <w:t>Прокопенко</w:t>
        </w:r>
      </w:hyperlink>
      <w:r>
        <w:rPr>
          <w:sz w:val="28"/>
          <w:szCs w:val="28"/>
        </w:rPr>
        <w:t xml:space="preserve"> </w:t>
      </w:r>
      <w:r w:rsidRPr="00D836A5">
        <w:rPr>
          <w:sz w:val="28"/>
          <w:szCs w:val="28"/>
        </w:rPr>
        <w:t xml:space="preserve">«Планета детства». А так же  на основе анализа государственных программ для внешкольных учреждений и общеобразовательных школ; «Учите детей петь» М, «Просвещение» </w:t>
      </w:r>
      <w:smartTag w:uri="urn:schemas-microsoft-com:office:smarttags" w:element="metricconverter">
        <w:smartTagPr>
          <w:attr w:name="ProductID" w:val="1988 г"/>
        </w:smartTagPr>
        <w:r w:rsidRPr="00D836A5">
          <w:rPr>
            <w:sz w:val="28"/>
            <w:szCs w:val="28"/>
          </w:rPr>
          <w:t>1988 г</w:t>
        </w:r>
      </w:smartTag>
      <w:r w:rsidRPr="00D836A5">
        <w:rPr>
          <w:sz w:val="28"/>
          <w:szCs w:val="28"/>
        </w:rPr>
        <w:t>.; программа «Певческая Школа» В. В. Емельянова; «Народное пение» И. А. Ильина; «Хоровое пение» Е.В. Жарова; «Сольное пение» Р.А. Жданова и другие. Все перечисленные программы имеют свою ценность, но раскрывают узкие области в науке вокала.</w:t>
      </w:r>
    </w:p>
    <w:p w:rsidR="00B5183D" w:rsidRPr="00D836A5" w:rsidRDefault="00B5183D" w:rsidP="00B5183D">
      <w:pPr>
        <w:pStyle w:val="a4"/>
        <w:spacing w:before="0" w:beforeAutospacing="0" w:after="0" w:afterAutospacing="0"/>
        <w:ind w:firstLine="284"/>
        <w:jc w:val="both"/>
        <w:rPr>
          <w:sz w:val="28"/>
          <w:szCs w:val="28"/>
        </w:rPr>
      </w:pPr>
      <w:r w:rsidRPr="00D836A5">
        <w:rPr>
          <w:sz w:val="28"/>
          <w:szCs w:val="28"/>
        </w:rPr>
        <w:t>Человек наделен от природы особым даром – голосом. Именно голос помогает человеку общаться с окружающим миром, выражать свое отношение к различным явлениям жизни. Певческий голосовой аппарат – необыкновенный инструмент, таящий в себе исключительное богатство красок и различных оттенков. Пользоваться певческим голосом человек начинает с детства по мере развития музыкального слуха и голосового аппарата. С раннего возраста дети чувствуют потребность в эмоциональном общении, испытывают тягу к творчеству. Именно в период детства важно реализовать творческий потенциал ребенка, сформировать певческие навыки, приобщить детей к певческому искусству, которое способствует развитию творческой фантазии. Каждый ребенок находит возможность для творческого самовыражения личности через сольное и ансамблевое пение, пение народных и современных песен с музыкальным сопровождением.</w:t>
      </w:r>
    </w:p>
    <w:p w:rsidR="00B5183D" w:rsidRPr="00D836A5" w:rsidRDefault="00B5183D" w:rsidP="00B5183D">
      <w:pPr>
        <w:ind w:firstLine="708"/>
        <w:jc w:val="both"/>
        <w:rPr>
          <w:sz w:val="28"/>
          <w:szCs w:val="28"/>
        </w:rPr>
      </w:pPr>
      <w:r w:rsidRPr="00A359D1">
        <w:rPr>
          <w:b/>
          <w:sz w:val="28"/>
          <w:szCs w:val="28"/>
        </w:rPr>
        <w:t>Новизна программы «</w:t>
      </w:r>
      <w:r>
        <w:rPr>
          <w:sz w:val="28"/>
          <w:szCs w:val="28"/>
        </w:rPr>
        <w:t>Вокал для малышей</w:t>
      </w:r>
      <w:r w:rsidRPr="00D836A5">
        <w:rPr>
          <w:sz w:val="28"/>
          <w:szCs w:val="28"/>
        </w:rPr>
        <w:t>», в том, что она разработана для детей, которые имеют, разные стартовые способности разный возраст сами стремятся, научиться красиво и грамотно петь. В данных условиях программа  - это механизм, который определяет содержание обучения вокалу учащихся, и методы работы учителя по формированию и развитию вокальных умений и навыков, приемы воспитания вокал</w:t>
      </w:r>
      <w:r>
        <w:rPr>
          <w:sz w:val="28"/>
          <w:szCs w:val="28"/>
        </w:rPr>
        <w:t>ом.</w:t>
      </w:r>
    </w:p>
    <w:p w:rsidR="00B5183D" w:rsidRPr="00D836A5" w:rsidRDefault="00B5183D" w:rsidP="00B5183D">
      <w:pPr>
        <w:ind w:firstLine="708"/>
        <w:jc w:val="both"/>
        <w:rPr>
          <w:sz w:val="28"/>
          <w:szCs w:val="28"/>
        </w:rPr>
      </w:pPr>
      <w:r w:rsidRPr="00A359D1">
        <w:rPr>
          <w:b/>
          <w:sz w:val="28"/>
          <w:szCs w:val="28"/>
        </w:rPr>
        <w:t>Актуальность программы</w:t>
      </w:r>
      <w:r>
        <w:rPr>
          <w:sz w:val="28"/>
          <w:szCs w:val="28"/>
        </w:rPr>
        <w:t xml:space="preserve">. </w:t>
      </w:r>
      <w:r w:rsidRPr="00D836A5">
        <w:rPr>
          <w:sz w:val="28"/>
          <w:szCs w:val="28"/>
        </w:rPr>
        <w:t>В процессе изучения вокала (в том числе эстрадного) дети осваивают основы вокального исполнительства, развивают художественный вкус, расширяют кругозор, познают основы актерского мастерства. Самый короткий путь эмоционального раскрепощения ребенка, снятия зажатости, обучения чувствованию и художественному воображению - это путь через игру, фантазирование. Именно для того, чтобы ребенок, наделенный способностью и тягой к творчеству, развитию своих вокальных способностей, мог овладеть умениями и навыками вокального искусства, самореализоваться в творчестве, научиться голосом передавать внутреннее эмоциональное состояние.</w:t>
      </w:r>
    </w:p>
    <w:p w:rsidR="00B5183D" w:rsidRPr="00D836A5" w:rsidRDefault="00B5183D" w:rsidP="00B5183D">
      <w:pPr>
        <w:ind w:firstLine="708"/>
        <w:jc w:val="both"/>
        <w:rPr>
          <w:sz w:val="28"/>
          <w:szCs w:val="28"/>
        </w:rPr>
      </w:pPr>
      <w:r w:rsidRPr="00A359D1">
        <w:rPr>
          <w:b/>
          <w:sz w:val="28"/>
          <w:szCs w:val="28"/>
        </w:rPr>
        <w:t>Педагогическая целесообразность</w:t>
      </w:r>
      <w:r>
        <w:rPr>
          <w:sz w:val="28"/>
          <w:szCs w:val="28"/>
        </w:rPr>
        <w:t xml:space="preserve">. </w:t>
      </w:r>
      <w:r w:rsidRPr="00D836A5">
        <w:rPr>
          <w:sz w:val="28"/>
          <w:szCs w:val="28"/>
        </w:rPr>
        <w:t xml:space="preserve">В последнее время во всем мире наметилась тенденция к ухудшению здоровья детского населения. Можно утверждать, что кроме развивающих и обучающих задач, пение решает еще немаловажную задачу - оздоровительно-коррекционную. Пение благотворно </w:t>
      </w:r>
      <w:r w:rsidRPr="00D836A5">
        <w:rPr>
          <w:sz w:val="28"/>
          <w:szCs w:val="28"/>
        </w:rPr>
        <w:lastRenderedPageBreak/>
        <w:t xml:space="preserve">влияет на развитие голоса и помогает строить плавную и непрерывную речь. Групповое пение представляет собой действенное средство снятия напряжения и гармонизацию личности. С помощью группового пения можно адаптировать индивида к сложным условиям или ситуациям. Для детей с речевой патологией пение является одним из факторов улучшения речи. Для детей  - это источник раскрепощения, оптимистического настроения, уверенности в своих силах, соматической стабилизацией и гармонизацией личности. </w:t>
      </w:r>
    </w:p>
    <w:p w:rsidR="00B5183D" w:rsidRPr="00D836A5" w:rsidRDefault="00B5183D" w:rsidP="00B5183D">
      <w:pPr>
        <w:ind w:firstLine="708"/>
        <w:jc w:val="both"/>
        <w:rPr>
          <w:sz w:val="28"/>
          <w:szCs w:val="28"/>
        </w:rPr>
      </w:pPr>
      <w:r w:rsidRPr="00D836A5">
        <w:rPr>
          <w:sz w:val="28"/>
          <w:szCs w:val="28"/>
        </w:rPr>
        <w:t>Программа обеспечивает формирование умений певческой деятельности и совершенствование специальных вокальных навыков: певческой установки, звукообразования, певческого дыхания, артикуляции, ансамбля; координации деятельности голосового аппарата с основными свойствами певческого голоса (звонкостью, полетностью и т.п.), навыки следования дирижерским указаниям; слуховые навыки (навыки слухового контроля и самоконтроля за качеством своего вокального звучания).</w:t>
      </w:r>
    </w:p>
    <w:p w:rsidR="00B5183D" w:rsidRDefault="00B5183D" w:rsidP="00B5183D">
      <w:pPr>
        <w:ind w:firstLine="708"/>
        <w:jc w:val="both"/>
        <w:rPr>
          <w:sz w:val="28"/>
          <w:szCs w:val="28"/>
        </w:rPr>
      </w:pPr>
      <w:r w:rsidRPr="00D836A5">
        <w:rPr>
          <w:sz w:val="28"/>
          <w:szCs w:val="28"/>
        </w:rPr>
        <w:t>Со временем пение становится для ребенка эстетической ценностью, которая будет обогащать всю его дальнейшую жизнь.</w:t>
      </w:r>
    </w:p>
    <w:p w:rsidR="00B5183D" w:rsidRDefault="00B5183D" w:rsidP="00A359D1">
      <w:pPr>
        <w:ind w:firstLine="708"/>
        <w:jc w:val="both"/>
        <w:rPr>
          <w:sz w:val="28"/>
          <w:szCs w:val="28"/>
        </w:rPr>
      </w:pPr>
      <w:r w:rsidRPr="00A359D1">
        <w:rPr>
          <w:b/>
          <w:sz w:val="28"/>
          <w:szCs w:val="28"/>
        </w:rPr>
        <w:t xml:space="preserve">Программа </w:t>
      </w:r>
      <w:r>
        <w:rPr>
          <w:sz w:val="28"/>
          <w:szCs w:val="28"/>
        </w:rPr>
        <w:t>предназначена для детей</w:t>
      </w:r>
      <w:r w:rsidRPr="00D836A5">
        <w:rPr>
          <w:sz w:val="28"/>
          <w:szCs w:val="28"/>
        </w:rPr>
        <w:t xml:space="preserve"> </w:t>
      </w:r>
      <w:r>
        <w:rPr>
          <w:sz w:val="28"/>
          <w:szCs w:val="28"/>
        </w:rPr>
        <w:t>5-8</w:t>
      </w:r>
      <w:r w:rsidR="00BC49B2">
        <w:rPr>
          <w:sz w:val="28"/>
          <w:szCs w:val="28"/>
        </w:rPr>
        <w:t xml:space="preserve"> </w:t>
      </w:r>
      <w:r>
        <w:rPr>
          <w:sz w:val="28"/>
          <w:szCs w:val="28"/>
        </w:rPr>
        <w:t>лет. В объединение принимаются все желающие</w:t>
      </w:r>
    </w:p>
    <w:p w:rsidR="00A359D1" w:rsidRDefault="00A359D1" w:rsidP="00B5183D">
      <w:pPr>
        <w:ind w:firstLine="708"/>
        <w:jc w:val="both"/>
        <w:rPr>
          <w:sz w:val="28"/>
          <w:szCs w:val="28"/>
        </w:rPr>
      </w:pPr>
      <w:r w:rsidRPr="00A359D1">
        <w:rPr>
          <w:b/>
          <w:sz w:val="28"/>
          <w:szCs w:val="28"/>
        </w:rPr>
        <w:t>Уровень программы</w:t>
      </w:r>
      <w:r>
        <w:rPr>
          <w:sz w:val="28"/>
          <w:szCs w:val="28"/>
        </w:rPr>
        <w:t xml:space="preserve"> ознакомительный, программа рассчитана на два года обучения. На изучение программы отводится 288 часов.</w:t>
      </w:r>
    </w:p>
    <w:p w:rsidR="00A359D1" w:rsidRDefault="00A359D1" w:rsidP="00B5183D">
      <w:pPr>
        <w:ind w:firstLine="708"/>
        <w:jc w:val="both"/>
        <w:rPr>
          <w:sz w:val="28"/>
          <w:szCs w:val="28"/>
        </w:rPr>
      </w:pPr>
      <w:r w:rsidRPr="00A359D1">
        <w:rPr>
          <w:b/>
          <w:sz w:val="28"/>
          <w:szCs w:val="28"/>
        </w:rPr>
        <w:t>Форма обучения</w:t>
      </w:r>
      <w:r>
        <w:rPr>
          <w:sz w:val="28"/>
          <w:szCs w:val="28"/>
        </w:rPr>
        <w:t>: очная.</w:t>
      </w:r>
    </w:p>
    <w:p w:rsidR="00A359D1" w:rsidRPr="00D836A5" w:rsidRDefault="00A359D1" w:rsidP="00A359D1">
      <w:pPr>
        <w:ind w:firstLine="708"/>
        <w:jc w:val="both"/>
        <w:rPr>
          <w:sz w:val="28"/>
          <w:szCs w:val="28"/>
        </w:rPr>
      </w:pPr>
      <w:r w:rsidRPr="00A359D1">
        <w:rPr>
          <w:b/>
          <w:sz w:val="28"/>
          <w:szCs w:val="28"/>
        </w:rPr>
        <w:t>Режим занятий</w:t>
      </w:r>
      <w:r>
        <w:rPr>
          <w:sz w:val="28"/>
          <w:szCs w:val="28"/>
        </w:rPr>
        <w:t>: занятия проводятся: 1 группа 4 часа в неделю, 144 часа в год.</w:t>
      </w:r>
      <w:r w:rsidRPr="00A359D1">
        <w:rPr>
          <w:sz w:val="28"/>
          <w:szCs w:val="28"/>
        </w:rPr>
        <w:t xml:space="preserve"> </w:t>
      </w:r>
      <w:r w:rsidR="005E6FA6">
        <w:rPr>
          <w:sz w:val="28"/>
          <w:szCs w:val="28"/>
        </w:rPr>
        <w:t>288 часов за 2 года.</w:t>
      </w:r>
      <w:r w:rsidR="00BC49B2">
        <w:rPr>
          <w:sz w:val="28"/>
          <w:szCs w:val="28"/>
        </w:rPr>
        <w:t xml:space="preserve"> </w:t>
      </w:r>
    </w:p>
    <w:p w:rsidR="00B5183D" w:rsidRPr="00D836A5" w:rsidRDefault="00B5183D" w:rsidP="00B5183D">
      <w:pPr>
        <w:jc w:val="both"/>
        <w:rPr>
          <w:sz w:val="28"/>
          <w:szCs w:val="28"/>
        </w:rPr>
      </w:pPr>
      <w:r w:rsidRPr="00D836A5">
        <w:rPr>
          <w:rStyle w:val="a5"/>
          <w:sz w:val="28"/>
          <w:szCs w:val="28"/>
        </w:rPr>
        <w:t>ЦЕЛЬ ПРОГРАММЫ:</w:t>
      </w:r>
    </w:p>
    <w:p w:rsidR="00B5183D" w:rsidRPr="00D836A5" w:rsidRDefault="00B5183D" w:rsidP="00B5183D">
      <w:pPr>
        <w:ind w:firstLine="708"/>
        <w:jc w:val="both"/>
        <w:rPr>
          <w:sz w:val="28"/>
          <w:szCs w:val="28"/>
        </w:rPr>
      </w:pPr>
      <w:r w:rsidRPr="00D836A5">
        <w:rPr>
          <w:sz w:val="28"/>
          <w:szCs w:val="28"/>
        </w:rPr>
        <w:t>Развитие музыкально-эстетического вкуса, формирование у детей исполнительских знаний, умений и навыков.</w:t>
      </w:r>
    </w:p>
    <w:p w:rsidR="00B5183D" w:rsidRPr="00D836A5" w:rsidRDefault="00B5183D" w:rsidP="00B5183D">
      <w:pPr>
        <w:jc w:val="both"/>
        <w:rPr>
          <w:sz w:val="28"/>
          <w:szCs w:val="28"/>
        </w:rPr>
      </w:pPr>
      <w:r w:rsidRPr="00D836A5">
        <w:rPr>
          <w:rStyle w:val="a5"/>
          <w:sz w:val="28"/>
          <w:szCs w:val="28"/>
        </w:rPr>
        <w:t>ЗАДАЧИ ПРОГРАММЫ:</w:t>
      </w:r>
    </w:p>
    <w:p w:rsidR="00B5183D" w:rsidRPr="00D836A5" w:rsidRDefault="00B5183D" w:rsidP="00B5183D">
      <w:pPr>
        <w:numPr>
          <w:ilvl w:val="0"/>
          <w:numId w:val="6"/>
        </w:numPr>
        <w:jc w:val="both"/>
        <w:rPr>
          <w:sz w:val="28"/>
          <w:szCs w:val="28"/>
        </w:rPr>
      </w:pPr>
      <w:r w:rsidRPr="00D836A5">
        <w:rPr>
          <w:sz w:val="28"/>
          <w:szCs w:val="28"/>
        </w:rPr>
        <w:t xml:space="preserve">Создать атмосферу художественного восприятия музыки для поддержания устойчивого интереса к пению; </w:t>
      </w:r>
    </w:p>
    <w:p w:rsidR="00B5183D" w:rsidRPr="00D836A5" w:rsidRDefault="00B5183D" w:rsidP="00B5183D">
      <w:pPr>
        <w:numPr>
          <w:ilvl w:val="0"/>
          <w:numId w:val="6"/>
        </w:numPr>
        <w:jc w:val="both"/>
        <w:rPr>
          <w:sz w:val="28"/>
          <w:szCs w:val="28"/>
        </w:rPr>
      </w:pPr>
      <w:r w:rsidRPr="00D836A5">
        <w:rPr>
          <w:sz w:val="28"/>
          <w:szCs w:val="28"/>
        </w:rPr>
        <w:t xml:space="preserve">Обучение выразительному пению </w:t>
      </w:r>
    </w:p>
    <w:p w:rsidR="00B5183D" w:rsidRPr="00D836A5" w:rsidRDefault="00B5183D" w:rsidP="00B5183D">
      <w:pPr>
        <w:numPr>
          <w:ilvl w:val="0"/>
          <w:numId w:val="6"/>
        </w:numPr>
        <w:jc w:val="both"/>
        <w:rPr>
          <w:sz w:val="28"/>
          <w:szCs w:val="28"/>
        </w:rPr>
      </w:pPr>
      <w:r w:rsidRPr="00D836A5">
        <w:rPr>
          <w:sz w:val="28"/>
          <w:szCs w:val="28"/>
        </w:rPr>
        <w:t xml:space="preserve">Обучение певческим навыкам </w:t>
      </w:r>
    </w:p>
    <w:p w:rsidR="00B5183D" w:rsidRPr="00D836A5" w:rsidRDefault="00B5183D" w:rsidP="00B5183D">
      <w:pPr>
        <w:numPr>
          <w:ilvl w:val="0"/>
          <w:numId w:val="6"/>
        </w:numPr>
        <w:jc w:val="both"/>
        <w:rPr>
          <w:sz w:val="28"/>
          <w:szCs w:val="28"/>
        </w:rPr>
      </w:pPr>
      <w:r w:rsidRPr="00D836A5">
        <w:rPr>
          <w:sz w:val="28"/>
          <w:szCs w:val="28"/>
        </w:rPr>
        <w:t xml:space="preserve">Развитие слуха и голоса детей. </w:t>
      </w:r>
    </w:p>
    <w:p w:rsidR="00B5183D" w:rsidRPr="00D836A5" w:rsidRDefault="00B5183D" w:rsidP="00B5183D">
      <w:pPr>
        <w:numPr>
          <w:ilvl w:val="0"/>
          <w:numId w:val="6"/>
        </w:numPr>
        <w:jc w:val="both"/>
        <w:rPr>
          <w:sz w:val="28"/>
          <w:szCs w:val="28"/>
        </w:rPr>
      </w:pPr>
      <w:r w:rsidRPr="00D836A5">
        <w:rPr>
          <w:sz w:val="28"/>
          <w:szCs w:val="28"/>
        </w:rPr>
        <w:t xml:space="preserve">Развитие музыкальных способностей: ладового чувства, музыкально-слуховых представлений, чувства ритма. </w:t>
      </w:r>
    </w:p>
    <w:p w:rsidR="00B5183D" w:rsidRPr="00D836A5" w:rsidRDefault="00B5183D" w:rsidP="00B5183D">
      <w:pPr>
        <w:numPr>
          <w:ilvl w:val="0"/>
          <w:numId w:val="6"/>
        </w:numPr>
        <w:jc w:val="both"/>
        <w:rPr>
          <w:sz w:val="28"/>
          <w:szCs w:val="28"/>
        </w:rPr>
      </w:pPr>
      <w:r w:rsidRPr="00D836A5">
        <w:rPr>
          <w:sz w:val="28"/>
          <w:szCs w:val="28"/>
        </w:rPr>
        <w:t xml:space="preserve">Сохранение и укрепление психического здоровья детей. </w:t>
      </w:r>
    </w:p>
    <w:p w:rsidR="00B5183D" w:rsidRPr="00D836A5" w:rsidRDefault="00B5183D" w:rsidP="00B5183D">
      <w:pPr>
        <w:numPr>
          <w:ilvl w:val="0"/>
          <w:numId w:val="6"/>
        </w:numPr>
        <w:jc w:val="both"/>
        <w:rPr>
          <w:sz w:val="28"/>
          <w:szCs w:val="28"/>
        </w:rPr>
      </w:pPr>
      <w:r w:rsidRPr="00D836A5">
        <w:rPr>
          <w:sz w:val="28"/>
          <w:szCs w:val="28"/>
        </w:rPr>
        <w:t>Приобщение к концертной деятельности, развитие артистических навыков, эмоциональности;</w:t>
      </w:r>
    </w:p>
    <w:p w:rsidR="00B5183D" w:rsidRPr="00D836A5" w:rsidRDefault="00B5183D" w:rsidP="00B5183D">
      <w:pPr>
        <w:numPr>
          <w:ilvl w:val="0"/>
          <w:numId w:val="6"/>
        </w:numPr>
        <w:jc w:val="both"/>
        <w:rPr>
          <w:sz w:val="28"/>
          <w:szCs w:val="28"/>
        </w:rPr>
      </w:pPr>
      <w:r w:rsidRPr="00D836A5">
        <w:rPr>
          <w:sz w:val="28"/>
          <w:szCs w:val="28"/>
        </w:rPr>
        <w:t xml:space="preserve">Создание комфортного психологического климата, благоприятной ситуации успеха. </w:t>
      </w:r>
    </w:p>
    <w:p w:rsidR="00B5183D" w:rsidRPr="00D836A5" w:rsidRDefault="00B5183D" w:rsidP="00B5183D">
      <w:pPr>
        <w:numPr>
          <w:ilvl w:val="0"/>
          <w:numId w:val="6"/>
        </w:numPr>
        <w:jc w:val="both"/>
        <w:rPr>
          <w:sz w:val="28"/>
          <w:szCs w:val="28"/>
        </w:rPr>
      </w:pPr>
      <w:r w:rsidRPr="00D836A5">
        <w:rPr>
          <w:sz w:val="28"/>
          <w:szCs w:val="28"/>
        </w:rPr>
        <w:t>Формирование навыков овладения специфическими приемами характерными для различных жанров музыки;</w:t>
      </w:r>
    </w:p>
    <w:p w:rsidR="00B5183D" w:rsidRPr="00D836A5" w:rsidRDefault="00B5183D" w:rsidP="00B5183D">
      <w:pPr>
        <w:numPr>
          <w:ilvl w:val="0"/>
          <w:numId w:val="6"/>
        </w:numPr>
        <w:jc w:val="both"/>
        <w:rPr>
          <w:sz w:val="28"/>
          <w:szCs w:val="28"/>
        </w:rPr>
      </w:pPr>
      <w:r w:rsidRPr="00D836A5">
        <w:rPr>
          <w:sz w:val="28"/>
          <w:szCs w:val="28"/>
        </w:rPr>
        <w:t>Содействие бережному отношению к слову и навыкам работы с текстом.</w:t>
      </w:r>
    </w:p>
    <w:p w:rsidR="00B5183D" w:rsidRPr="00D836A5" w:rsidRDefault="00B5183D" w:rsidP="00B5183D">
      <w:pPr>
        <w:ind w:firstLine="360"/>
        <w:jc w:val="both"/>
        <w:rPr>
          <w:sz w:val="28"/>
          <w:szCs w:val="28"/>
        </w:rPr>
      </w:pPr>
      <w:r w:rsidRPr="00D836A5">
        <w:rPr>
          <w:sz w:val="28"/>
          <w:szCs w:val="28"/>
        </w:rPr>
        <w:lastRenderedPageBreak/>
        <w:t>Применение речевых игр и упражнений, предлагаемые программой, которые разработаны по принципу педагогической концепции Карла Орфа,  развивают у детей чувство ритма, формируют хорошую дикцию, артикуляцию, помогают ввести их в мир динамических оттенков познакомить с музыкальными формами. Игровые задания,  повышают мотивацию детей к занятиям, развивают их познавательную активность. Для учащихся с яркими вокальными способностями программой предусмотрена профориентационная работа с возможностью продолжения обучения вокальному мастерству в вокальных коллективах СДК, Минусинском, Красноярском училище искусств.</w:t>
      </w:r>
    </w:p>
    <w:p w:rsidR="00B5183D" w:rsidRPr="00D836A5" w:rsidRDefault="00B5183D" w:rsidP="00B5183D">
      <w:pPr>
        <w:ind w:firstLine="360"/>
        <w:jc w:val="both"/>
        <w:rPr>
          <w:sz w:val="28"/>
          <w:szCs w:val="28"/>
        </w:rPr>
      </w:pPr>
      <w:r w:rsidRPr="00D836A5">
        <w:rPr>
          <w:sz w:val="28"/>
          <w:szCs w:val="28"/>
        </w:rPr>
        <w:t>Песенный репертуар подобран с учетом традиционных дней, тематических праздников и других мероприятий, но в течение учебного года допускается корректировка репертуара по желанию учащихся, родителей и пр., с учетом сохранения общей структуры обучения. Тематическая направленность программы позволяет наиболее полно реализовать творческий потенциал ребенка, способствует развитию целого комплекса умений, совершенствованию певческих навыков, помогает реализовать потребность в общении.</w:t>
      </w:r>
    </w:p>
    <w:p w:rsidR="00B5183D" w:rsidRPr="00D836A5" w:rsidRDefault="00B5183D" w:rsidP="00B5183D">
      <w:pPr>
        <w:ind w:firstLine="360"/>
        <w:jc w:val="both"/>
        <w:rPr>
          <w:sz w:val="28"/>
          <w:szCs w:val="28"/>
        </w:rPr>
      </w:pPr>
      <w:r w:rsidRPr="00D836A5">
        <w:rPr>
          <w:sz w:val="28"/>
          <w:szCs w:val="28"/>
        </w:rPr>
        <w:t>Классические методики, которые используются при реализации программы,  позволяют научить обучающихся слышать и слушать себя, осознавать и контролировать свою певческую природу, владеть методами и приемами, снимающие мышечные и психологические зажимы.</w:t>
      </w:r>
    </w:p>
    <w:p w:rsidR="00B5183D" w:rsidRDefault="00B5183D" w:rsidP="00B5183D">
      <w:pPr>
        <w:ind w:firstLine="360"/>
        <w:jc w:val="both"/>
        <w:rPr>
          <w:sz w:val="28"/>
          <w:szCs w:val="28"/>
        </w:rPr>
      </w:pPr>
      <w:r w:rsidRPr="00D836A5">
        <w:rPr>
          <w:sz w:val="28"/>
          <w:szCs w:val="28"/>
        </w:rPr>
        <w:t>Вокальная педагогика учитывает, что каждый обучающийся есть неповторимая индивидуальность, обладающая свойственными только ей психическими, вокальными и прочими особенностями и требует всестороннего изучения этих особенностей и творческого подхода к методам их развития.</w:t>
      </w:r>
    </w:p>
    <w:p w:rsidR="00A359D1" w:rsidRPr="00A359D1" w:rsidRDefault="00A359D1" w:rsidP="00B5183D">
      <w:pPr>
        <w:ind w:firstLine="360"/>
        <w:jc w:val="both"/>
        <w:rPr>
          <w:b/>
          <w:sz w:val="28"/>
          <w:szCs w:val="28"/>
        </w:rPr>
      </w:pPr>
      <w:r w:rsidRPr="00A359D1">
        <w:rPr>
          <w:b/>
          <w:sz w:val="28"/>
          <w:szCs w:val="28"/>
        </w:rPr>
        <w:t>Особенности организации образовательного процесса:</w:t>
      </w:r>
      <w:r>
        <w:rPr>
          <w:b/>
          <w:sz w:val="28"/>
          <w:szCs w:val="28"/>
        </w:rPr>
        <w:t xml:space="preserve"> </w:t>
      </w:r>
      <w:r w:rsidRPr="00A359D1">
        <w:rPr>
          <w:sz w:val="28"/>
          <w:szCs w:val="28"/>
        </w:rPr>
        <w:t>состав группы на пр</w:t>
      </w:r>
      <w:r>
        <w:rPr>
          <w:sz w:val="28"/>
          <w:szCs w:val="28"/>
        </w:rPr>
        <w:t>о</w:t>
      </w:r>
      <w:r w:rsidRPr="00A359D1">
        <w:rPr>
          <w:sz w:val="28"/>
          <w:szCs w:val="28"/>
        </w:rPr>
        <w:t>тяжении изучения пр</w:t>
      </w:r>
      <w:r>
        <w:rPr>
          <w:sz w:val="28"/>
          <w:szCs w:val="28"/>
        </w:rPr>
        <w:t>о</w:t>
      </w:r>
      <w:r w:rsidRPr="00A359D1">
        <w:rPr>
          <w:sz w:val="28"/>
          <w:szCs w:val="28"/>
        </w:rPr>
        <w:t>граммы постоянный, возможно зачисление в объединение учащихся в течение учебного года после собеседования.</w:t>
      </w:r>
    </w:p>
    <w:p w:rsidR="00B5183D" w:rsidRPr="00D836A5" w:rsidRDefault="00B5183D" w:rsidP="00B5183D">
      <w:pPr>
        <w:ind w:firstLine="360"/>
        <w:jc w:val="center"/>
        <w:rPr>
          <w:sz w:val="28"/>
          <w:szCs w:val="28"/>
        </w:rPr>
      </w:pPr>
      <w:r w:rsidRPr="00D836A5">
        <w:rPr>
          <w:rStyle w:val="a5"/>
          <w:sz w:val="28"/>
          <w:szCs w:val="28"/>
        </w:rPr>
        <w:t>Принципы педагогического процесса:</w:t>
      </w:r>
    </w:p>
    <w:p w:rsidR="00B5183D" w:rsidRPr="00D836A5" w:rsidRDefault="00B5183D" w:rsidP="00B5183D">
      <w:pPr>
        <w:jc w:val="both"/>
        <w:rPr>
          <w:sz w:val="28"/>
          <w:szCs w:val="28"/>
        </w:rPr>
      </w:pPr>
      <w:r w:rsidRPr="00D836A5">
        <w:rPr>
          <w:sz w:val="28"/>
          <w:szCs w:val="28"/>
        </w:rPr>
        <w:t>- принцип единства художественного и технического развития пения;</w:t>
      </w:r>
    </w:p>
    <w:p w:rsidR="00B5183D" w:rsidRPr="00D836A5" w:rsidRDefault="00B5183D" w:rsidP="00B5183D">
      <w:pPr>
        <w:jc w:val="both"/>
        <w:rPr>
          <w:sz w:val="28"/>
          <w:szCs w:val="28"/>
        </w:rPr>
      </w:pPr>
      <w:r w:rsidRPr="00D836A5">
        <w:rPr>
          <w:sz w:val="28"/>
          <w:szCs w:val="28"/>
        </w:rPr>
        <w:t>- принцип гармонического воспитания личности;</w:t>
      </w:r>
    </w:p>
    <w:p w:rsidR="00B5183D" w:rsidRPr="00D836A5" w:rsidRDefault="00B5183D" w:rsidP="00B5183D">
      <w:pPr>
        <w:jc w:val="both"/>
        <w:rPr>
          <w:sz w:val="28"/>
          <w:szCs w:val="28"/>
        </w:rPr>
      </w:pPr>
      <w:r w:rsidRPr="00D836A5">
        <w:rPr>
          <w:sz w:val="28"/>
          <w:szCs w:val="28"/>
        </w:rPr>
        <w:t>- принцип постепенности и последовательности в овладении мастерством пения, от простого к сложному;</w:t>
      </w:r>
    </w:p>
    <w:p w:rsidR="00B5183D" w:rsidRPr="00D836A5" w:rsidRDefault="00B5183D" w:rsidP="00B5183D">
      <w:pPr>
        <w:jc w:val="both"/>
        <w:rPr>
          <w:sz w:val="28"/>
          <w:szCs w:val="28"/>
        </w:rPr>
      </w:pPr>
      <w:r w:rsidRPr="00D836A5">
        <w:rPr>
          <w:sz w:val="28"/>
          <w:szCs w:val="28"/>
        </w:rPr>
        <w:t>- принцип успешности;</w:t>
      </w:r>
    </w:p>
    <w:p w:rsidR="00B5183D" w:rsidRPr="00D836A5" w:rsidRDefault="00B5183D" w:rsidP="00B5183D">
      <w:pPr>
        <w:jc w:val="both"/>
        <w:rPr>
          <w:sz w:val="28"/>
          <w:szCs w:val="28"/>
        </w:rPr>
      </w:pPr>
      <w:r w:rsidRPr="00D836A5">
        <w:rPr>
          <w:sz w:val="28"/>
          <w:szCs w:val="28"/>
        </w:rPr>
        <w:t>- принцип соразмерности нагрузки уровню и состоянию здоровья сохранения здоровья ребенка;</w:t>
      </w:r>
    </w:p>
    <w:p w:rsidR="00B5183D" w:rsidRPr="00D836A5" w:rsidRDefault="00B5183D" w:rsidP="00B5183D">
      <w:pPr>
        <w:jc w:val="both"/>
        <w:rPr>
          <w:sz w:val="28"/>
          <w:szCs w:val="28"/>
        </w:rPr>
      </w:pPr>
      <w:r w:rsidRPr="00D836A5">
        <w:rPr>
          <w:sz w:val="28"/>
          <w:szCs w:val="28"/>
        </w:rPr>
        <w:t>- принцип творческого развития;</w:t>
      </w:r>
    </w:p>
    <w:p w:rsidR="00B5183D" w:rsidRPr="00D836A5" w:rsidRDefault="00B5183D" w:rsidP="00B5183D">
      <w:pPr>
        <w:jc w:val="both"/>
        <w:rPr>
          <w:sz w:val="28"/>
          <w:szCs w:val="28"/>
        </w:rPr>
      </w:pPr>
      <w:r w:rsidRPr="00D836A5">
        <w:rPr>
          <w:sz w:val="28"/>
          <w:szCs w:val="28"/>
        </w:rPr>
        <w:t>- принцип доступности;</w:t>
      </w:r>
    </w:p>
    <w:p w:rsidR="00B5183D" w:rsidRPr="00D836A5" w:rsidRDefault="00B5183D" w:rsidP="00B5183D">
      <w:pPr>
        <w:jc w:val="both"/>
        <w:rPr>
          <w:sz w:val="28"/>
          <w:szCs w:val="28"/>
        </w:rPr>
      </w:pPr>
      <w:r w:rsidRPr="00D836A5">
        <w:rPr>
          <w:sz w:val="28"/>
          <w:szCs w:val="28"/>
        </w:rPr>
        <w:t>- принцип ориентации на особенности и способности - природосообразности ребенка;</w:t>
      </w:r>
    </w:p>
    <w:p w:rsidR="00B5183D" w:rsidRPr="00D836A5" w:rsidRDefault="00B5183D" w:rsidP="00B5183D">
      <w:pPr>
        <w:jc w:val="both"/>
        <w:rPr>
          <w:sz w:val="28"/>
          <w:szCs w:val="28"/>
        </w:rPr>
      </w:pPr>
      <w:r w:rsidRPr="00D836A5">
        <w:rPr>
          <w:sz w:val="28"/>
          <w:szCs w:val="28"/>
        </w:rPr>
        <w:t>- принцип индивидуального подхода;</w:t>
      </w:r>
    </w:p>
    <w:p w:rsidR="00B5183D" w:rsidRPr="00D836A5" w:rsidRDefault="00B5183D" w:rsidP="00B5183D">
      <w:pPr>
        <w:jc w:val="both"/>
        <w:rPr>
          <w:sz w:val="28"/>
          <w:szCs w:val="28"/>
        </w:rPr>
      </w:pPr>
      <w:r w:rsidRPr="00D836A5">
        <w:rPr>
          <w:sz w:val="28"/>
          <w:szCs w:val="28"/>
        </w:rPr>
        <w:t>- принцип практической направленности.</w:t>
      </w:r>
    </w:p>
    <w:p w:rsidR="00B5183D" w:rsidRPr="00D836A5" w:rsidRDefault="00B5183D" w:rsidP="00B5183D">
      <w:pPr>
        <w:ind w:firstLine="708"/>
        <w:jc w:val="both"/>
        <w:rPr>
          <w:sz w:val="28"/>
          <w:szCs w:val="28"/>
        </w:rPr>
      </w:pPr>
      <w:r w:rsidRPr="00D836A5">
        <w:rPr>
          <w:sz w:val="28"/>
          <w:szCs w:val="28"/>
        </w:rPr>
        <w:lastRenderedPageBreak/>
        <w:t>В основу разработки программы, положены технологии, ориентированные на формирование общекультурных компетенций обучающихся:</w:t>
      </w:r>
    </w:p>
    <w:p w:rsidR="00B5183D" w:rsidRPr="00D836A5" w:rsidRDefault="00B5183D" w:rsidP="00B5183D">
      <w:pPr>
        <w:jc w:val="both"/>
        <w:rPr>
          <w:sz w:val="28"/>
          <w:szCs w:val="28"/>
        </w:rPr>
      </w:pPr>
      <w:r w:rsidRPr="00D836A5">
        <w:rPr>
          <w:sz w:val="28"/>
          <w:szCs w:val="28"/>
        </w:rPr>
        <w:t>- технология развивающего обучения;</w:t>
      </w:r>
    </w:p>
    <w:p w:rsidR="00B5183D" w:rsidRPr="00D836A5" w:rsidRDefault="00B5183D" w:rsidP="00B5183D">
      <w:pPr>
        <w:jc w:val="both"/>
        <w:rPr>
          <w:sz w:val="28"/>
          <w:szCs w:val="28"/>
        </w:rPr>
      </w:pPr>
      <w:r w:rsidRPr="00D836A5">
        <w:rPr>
          <w:sz w:val="28"/>
          <w:szCs w:val="28"/>
        </w:rPr>
        <w:t>- технология индивидуализации обучения;</w:t>
      </w:r>
    </w:p>
    <w:p w:rsidR="00B5183D" w:rsidRPr="00D836A5" w:rsidRDefault="00B5183D" w:rsidP="00B5183D">
      <w:pPr>
        <w:jc w:val="both"/>
        <w:rPr>
          <w:sz w:val="28"/>
          <w:szCs w:val="28"/>
        </w:rPr>
      </w:pPr>
      <w:r w:rsidRPr="00D836A5">
        <w:rPr>
          <w:sz w:val="28"/>
          <w:szCs w:val="28"/>
        </w:rPr>
        <w:t>- личностно-ориентированная технология;</w:t>
      </w:r>
    </w:p>
    <w:p w:rsidR="00B5183D" w:rsidRPr="00D836A5" w:rsidRDefault="00B5183D" w:rsidP="00B5183D">
      <w:pPr>
        <w:jc w:val="both"/>
        <w:rPr>
          <w:sz w:val="28"/>
          <w:szCs w:val="28"/>
        </w:rPr>
      </w:pPr>
      <w:r w:rsidRPr="00D836A5">
        <w:rPr>
          <w:sz w:val="28"/>
          <w:szCs w:val="28"/>
        </w:rPr>
        <w:t xml:space="preserve">- компетентностного и деятельностного подхода. </w:t>
      </w:r>
    </w:p>
    <w:p w:rsidR="00B5183D" w:rsidRPr="00D836A5" w:rsidRDefault="00B5183D" w:rsidP="00B5183D">
      <w:pPr>
        <w:ind w:firstLine="708"/>
        <w:jc w:val="both"/>
        <w:rPr>
          <w:sz w:val="28"/>
          <w:szCs w:val="28"/>
        </w:rPr>
      </w:pPr>
      <w:r w:rsidRPr="00D836A5">
        <w:rPr>
          <w:rStyle w:val="a5"/>
          <w:sz w:val="28"/>
          <w:szCs w:val="28"/>
        </w:rPr>
        <w:t xml:space="preserve">Методы контроля и управления образовательным процессом - </w:t>
      </w:r>
      <w:r w:rsidRPr="00D836A5">
        <w:rPr>
          <w:sz w:val="28"/>
          <w:szCs w:val="28"/>
        </w:rPr>
        <w:t xml:space="preserve">это наблюдение педагога в ходе занятий, анализ подготовки и участия воспитанников вокальной студии в школьных мероприятиях, оценка зрителей, членов жюри, анализ результатов выступлений на различных мероприятиях, конкурсах. Принципиальной установкой программы (занятий) является отсутствие назидательности и прямолинейности в преподнесении вокального материала. </w:t>
      </w:r>
    </w:p>
    <w:p w:rsidR="00B5183D" w:rsidRPr="00D836A5" w:rsidRDefault="00B5183D" w:rsidP="00B5183D">
      <w:pPr>
        <w:jc w:val="both"/>
        <w:rPr>
          <w:sz w:val="28"/>
          <w:szCs w:val="28"/>
        </w:rPr>
      </w:pPr>
      <w:r w:rsidRPr="00D836A5">
        <w:rPr>
          <w:rStyle w:val="a5"/>
          <w:sz w:val="28"/>
          <w:szCs w:val="28"/>
        </w:rPr>
        <w:t>Формы занятий</w:t>
      </w:r>
    </w:p>
    <w:p w:rsidR="00B5183D" w:rsidRPr="00D836A5" w:rsidRDefault="00B5183D" w:rsidP="00B5183D">
      <w:pPr>
        <w:ind w:firstLine="708"/>
        <w:jc w:val="both"/>
        <w:rPr>
          <w:sz w:val="28"/>
          <w:szCs w:val="28"/>
        </w:rPr>
      </w:pPr>
      <w:r w:rsidRPr="00D836A5">
        <w:rPr>
          <w:sz w:val="28"/>
          <w:szCs w:val="28"/>
        </w:rPr>
        <w:t>Занятия могут проходить со всем коллективом, по подгруппам, индивидуально.</w:t>
      </w:r>
    </w:p>
    <w:p w:rsidR="00B5183D" w:rsidRPr="00D836A5" w:rsidRDefault="00B5183D" w:rsidP="00B5183D">
      <w:pPr>
        <w:ind w:firstLine="708"/>
        <w:jc w:val="both"/>
        <w:rPr>
          <w:sz w:val="28"/>
          <w:szCs w:val="28"/>
        </w:rPr>
      </w:pPr>
      <w:r w:rsidRPr="00D836A5">
        <w:rPr>
          <w:rStyle w:val="a5"/>
          <w:sz w:val="28"/>
          <w:szCs w:val="28"/>
        </w:rPr>
        <w:t>Беседа</w:t>
      </w:r>
      <w:r w:rsidRPr="00D836A5">
        <w:rPr>
          <w:rStyle w:val="a6"/>
          <w:sz w:val="28"/>
          <w:szCs w:val="28"/>
        </w:rPr>
        <w:t>,</w:t>
      </w:r>
      <w:r w:rsidRPr="00D836A5">
        <w:rPr>
          <w:sz w:val="28"/>
          <w:szCs w:val="28"/>
        </w:rPr>
        <w:t xml:space="preserve"> на которой излагаются теоретические сведения, которые иллюстрируются поэтическими и музыкальными примерами, наглядными пособиями, презентациями, видеоматериалами.</w:t>
      </w:r>
    </w:p>
    <w:p w:rsidR="00B5183D" w:rsidRPr="00D836A5" w:rsidRDefault="00B5183D" w:rsidP="00B5183D">
      <w:pPr>
        <w:ind w:firstLine="708"/>
        <w:jc w:val="both"/>
        <w:rPr>
          <w:sz w:val="28"/>
          <w:szCs w:val="28"/>
        </w:rPr>
      </w:pPr>
      <w:r w:rsidRPr="00D836A5">
        <w:rPr>
          <w:rStyle w:val="a5"/>
          <w:sz w:val="28"/>
          <w:szCs w:val="28"/>
        </w:rPr>
        <w:t xml:space="preserve">Практические занятия, </w:t>
      </w:r>
      <w:r w:rsidRPr="00D836A5">
        <w:rPr>
          <w:sz w:val="28"/>
          <w:szCs w:val="28"/>
        </w:rPr>
        <w:t>где дети осваивают музыкальную грамоту, разучивают песни композиторов-классиков, современных композиторов.</w:t>
      </w:r>
    </w:p>
    <w:p w:rsidR="00B5183D" w:rsidRPr="00D836A5" w:rsidRDefault="00B5183D" w:rsidP="00B5183D">
      <w:pPr>
        <w:ind w:firstLine="708"/>
        <w:jc w:val="both"/>
        <w:rPr>
          <w:sz w:val="28"/>
          <w:szCs w:val="28"/>
        </w:rPr>
      </w:pPr>
      <w:r w:rsidRPr="00D836A5">
        <w:rPr>
          <w:rStyle w:val="a5"/>
          <w:sz w:val="28"/>
          <w:szCs w:val="28"/>
        </w:rPr>
        <w:t xml:space="preserve">Занятие-постановка, репетиция - </w:t>
      </w:r>
      <w:r w:rsidRPr="00D836A5">
        <w:rPr>
          <w:sz w:val="28"/>
          <w:szCs w:val="28"/>
        </w:rPr>
        <w:t>отрабатываются концертные номера, развиваются актерские способности детей.</w:t>
      </w:r>
    </w:p>
    <w:p w:rsidR="00B5183D" w:rsidRPr="00D836A5" w:rsidRDefault="00B5183D" w:rsidP="00B5183D">
      <w:pPr>
        <w:ind w:firstLine="708"/>
        <w:jc w:val="both"/>
        <w:rPr>
          <w:sz w:val="28"/>
          <w:szCs w:val="28"/>
        </w:rPr>
      </w:pPr>
      <w:r w:rsidRPr="00D836A5">
        <w:rPr>
          <w:rStyle w:val="a5"/>
          <w:sz w:val="28"/>
          <w:szCs w:val="28"/>
        </w:rPr>
        <w:t>Заключительное занятие</w:t>
      </w:r>
      <w:r w:rsidRPr="00D836A5">
        <w:rPr>
          <w:sz w:val="28"/>
          <w:szCs w:val="28"/>
        </w:rPr>
        <w:t xml:space="preserve">, завершающее тему – занятие-концерт. Проводится для самих детей, педагогов, гостей. </w:t>
      </w:r>
    </w:p>
    <w:p w:rsidR="00B5183D" w:rsidRPr="00D836A5" w:rsidRDefault="00B5183D" w:rsidP="00B5183D">
      <w:pPr>
        <w:ind w:firstLine="708"/>
        <w:jc w:val="both"/>
        <w:rPr>
          <w:sz w:val="28"/>
          <w:szCs w:val="28"/>
        </w:rPr>
      </w:pPr>
      <w:r w:rsidRPr="00D836A5">
        <w:rPr>
          <w:rStyle w:val="a5"/>
          <w:sz w:val="28"/>
          <w:szCs w:val="28"/>
        </w:rPr>
        <w:t xml:space="preserve">Выездное занятие – </w:t>
      </w:r>
      <w:r w:rsidRPr="00D836A5">
        <w:rPr>
          <w:sz w:val="28"/>
          <w:szCs w:val="28"/>
        </w:rPr>
        <w:t>посещение выставок, музеев, концертов, праздников, конкурсов, фестивалей.</w:t>
      </w:r>
    </w:p>
    <w:p w:rsidR="00B5183D" w:rsidRPr="00D836A5" w:rsidRDefault="00B5183D" w:rsidP="00B5183D">
      <w:pPr>
        <w:ind w:firstLine="708"/>
        <w:jc w:val="both"/>
        <w:rPr>
          <w:sz w:val="28"/>
          <w:szCs w:val="28"/>
        </w:rPr>
      </w:pPr>
      <w:r w:rsidRPr="00D836A5">
        <w:rPr>
          <w:sz w:val="28"/>
          <w:szCs w:val="28"/>
        </w:rPr>
        <w:t xml:space="preserve">На занятиях по </w:t>
      </w:r>
      <w:r w:rsidRPr="00D836A5">
        <w:rPr>
          <w:rStyle w:val="a5"/>
          <w:sz w:val="28"/>
          <w:szCs w:val="28"/>
        </w:rPr>
        <w:t xml:space="preserve">сольному пению </w:t>
      </w:r>
      <w:r w:rsidRPr="00D836A5">
        <w:rPr>
          <w:sz w:val="28"/>
          <w:szCs w:val="28"/>
        </w:rPr>
        <w:t>используются следующие методы обучения:</w:t>
      </w:r>
    </w:p>
    <w:p w:rsidR="00B5183D" w:rsidRPr="00D836A5" w:rsidRDefault="00B5183D" w:rsidP="00B5183D">
      <w:pPr>
        <w:jc w:val="both"/>
        <w:rPr>
          <w:sz w:val="28"/>
          <w:szCs w:val="28"/>
        </w:rPr>
      </w:pPr>
      <w:r w:rsidRPr="00D836A5">
        <w:rPr>
          <w:sz w:val="28"/>
          <w:szCs w:val="28"/>
        </w:rPr>
        <w:t>– наглядно-слуховой;</w:t>
      </w:r>
    </w:p>
    <w:p w:rsidR="00B5183D" w:rsidRPr="00D836A5" w:rsidRDefault="00B5183D" w:rsidP="00B5183D">
      <w:pPr>
        <w:jc w:val="both"/>
        <w:rPr>
          <w:sz w:val="28"/>
          <w:szCs w:val="28"/>
        </w:rPr>
      </w:pPr>
      <w:r w:rsidRPr="00D836A5">
        <w:rPr>
          <w:sz w:val="28"/>
          <w:szCs w:val="28"/>
        </w:rPr>
        <w:t>– наглядно-зрительный;</w:t>
      </w:r>
    </w:p>
    <w:p w:rsidR="00B5183D" w:rsidRPr="00D836A5" w:rsidRDefault="00B5183D" w:rsidP="00B5183D">
      <w:pPr>
        <w:jc w:val="both"/>
        <w:rPr>
          <w:sz w:val="28"/>
          <w:szCs w:val="28"/>
        </w:rPr>
      </w:pPr>
      <w:r w:rsidRPr="00D836A5">
        <w:rPr>
          <w:sz w:val="28"/>
          <w:szCs w:val="28"/>
        </w:rPr>
        <w:t>– репродуктивный;</w:t>
      </w:r>
    </w:p>
    <w:p w:rsidR="00B5183D" w:rsidRPr="00D836A5" w:rsidRDefault="00B5183D" w:rsidP="00B5183D">
      <w:pPr>
        <w:ind w:firstLine="708"/>
        <w:jc w:val="both"/>
        <w:rPr>
          <w:sz w:val="28"/>
          <w:szCs w:val="28"/>
        </w:rPr>
      </w:pPr>
      <w:r w:rsidRPr="00D836A5">
        <w:rPr>
          <w:sz w:val="28"/>
          <w:szCs w:val="28"/>
        </w:rPr>
        <w:t>Одним из ведущих приёмов обучения пению детей является демонстрация педагогом академической манеры пения.</w:t>
      </w:r>
    </w:p>
    <w:p w:rsidR="00B5183D" w:rsidRPr="00D836A5" w:rsidRDefault="00B5183D" w:rsidP="00B5183D">
      <w:pPr>
        <w:ind w:firstLine="708"/>
        <w:jc w:val="both"/>
        <w:rPr>
          <w:sz w:val="28"/>
          <w:szCs w:val="28"/>
        </w:rPr>
      </w:pPr>
      <w:r w:rsidRPr="00D836A5">
        <w:rPr>
          <w:rStyle w:val="a5"/>
          <w:sz w:val="28"/>
          <w:szCs w:val="28"/>
        </w:rPr>
        <w:t>Каждое занятие строится по схеме:</w:t>
      </w:r>
    </w:p>
    <w:p w:rsidR="00B5183D" w:rsidRPr="00D836A5" w:rsidRDefault="00B5183D" w:rsidP="00B5183D">
      <w:pPr>
        <w:jc w:val="both"/>
        <w:rPr>
          <w:sz w:val="28"/>
          <w:szCs w:val="28"/>
        </w:rPr>
      </w:pPr>
      <w:r w:rsidRPr="00D836A5">
        <w:rPr>
          <w:sz w:val="28"/>
          <w:szCs w:val="28"/>
        </w:rPr>
        <w:t>– настройка певческих голосов: комплекс упражнений для работы над певческим</w:t>
      </w:r>
      <w:r w:rsidRPr="00D836A5">
        <w:rPr>
          <w:rStyle w:val="a5"/>
          <w:sz w:val="28"/>
          <w:szCs w:val="28"/>
        </w:rPr>
        <w:t xml:space="preserve"> </w:t>
      </w:r>
      <w:r w:rsidRPr="00D836A5">
        <w:rPr>
          <w:sz w:val="28"/>
          <w:szCs w:val="28"/>
        </w:rPr>
        <w:t>дыханием (2–3 мин);</w:t>
      </w:r>
    </w:p>
    <w:p w:rsidR="00B5183D" w:rsidRPr="00D836A5" w:rsidRDefault="00B5183D" w:rsidP="00B5183D">
      <w:pPr>
        <w:jc w:val="both"/>
        <w:rPr>
          <w:sz w:val="28"/>
          <w:szCs w:val="28"/>
        </w:rPr>
      </w:pPr>
      <w:r w:rsidRPr="00D836A5">
        <w:rPr>
          <w:sz w:val="28"/>
          <w:szCs w:val="28"/>
        </w:rPr>
        <w:t>– дыхательная гимнастика;</w:t>
      </w:r>
    </w:p>
    <w:p w:rsidR="00B5183D" w:rsidRPr="00D836A5" w:rsidRDefault="00B5183D" w:rsidP="00B5183D">
      <w:pPr>
        <w:jc w:val="both"/>
        <w:rPr>
          <w:sz w:val="28"/>
          <w:szCs w:val="28"/>
        </w:rPr>
      </w:pPr>
      <w:r w:rsidRPr="00D836A5">
        <w:rPr>
          <w:sz w:val="28"/>
          <w:szCs w:val="28"/>
        </w:rPr>
        <w:t>– речевые упражнения;</w:t>
      </w:r>
    </w:p>
    <w:p w:rsidR="00B5183D" w:rsidRPr="00D836A5" w:rsidRDefault="00B5183D" w:rsidP="00B5183D">
      <w:pPr>
        <w:jc w:val="both"/>
        <w:rPr>
          <w:sz w:val="28"/>
          <w:szCs w:val="28"/>
        </w:rPr>
      </w:pPr>
      <w:r w:rsidRPr="00D836A5">
        <w:rPr>
          <w:sz w:val="28"/>
          <w:szCs w:val="28"/>
        </w:rPr>
        <w:t>– распевание;</w:t>
      </w:r>
    </w:p>
    <w:p w:rsidR="00B5183D" w:rsidRPr="00D836A5" w:rsidRDefault="00B5183D" w:rsidP="00B5183D">
      <w:pPr>
        <w:jc w:val="both"/>
        <w:rPr>
          <w:sz w:val="28"/>
          <w:szCs w:val="28"/>
        </w:rPr>
      </w:pPr>
      <w:r w:rsidRPr="00D836A5">
        <w:rPr>
          <w:sz w:val="28"/>
          <w:szCs w:val="28"/>
        </w:rPr>
        <w:t xml:space="preserve">– пение вокализов; </w:t>
      </w:r>
    </w:p>
    <w:p w:rsidR="00B5183D" w:rsidRPr="00D836A5" w:rsidRDefault="00B5183D" w:rsidP="00B5183D">
      <w:pPr>
        <w:jc w:val="both"/>
        <w:rPr>
          <w:sz w:val="28"/>
          <w:szCs w:val="28"/>
        </w:rPr>
      </w:pPr>
      <w:r w:rsidRPr="00D836A5">
        <w:rPr>
          <w:sz w:val="28"/>
          <w:szCs w:val="28"/>
        </w:rPr>
        <w:t>– работа над произведением;</w:t>
      </w:r>
    </w:p>
    <w:p w:rsidR="00B5183D" w:rsidRPr="00D836A5" w:rsidRDefault="00B5183D" w:rsidP="00B5183D">
      <w:pPr>
        <w:jc w:val="both"/>
        <w:rPr>
          <w:sz w:val="28"/>
          <w:szCs w:val="28"/>
        </w:rPr>
      </w:pPr>
      <w:r w:rsidRPr="00D836A5">
        <w:rPr>
          <w:sz w:val="28"/>
          <w:szCs w:val="28"/>
        </w:rPr>
        <w:t>– анализ занятия;</w:t>
      </w:r>
    </w:p>
    <w:p w:rsidR="00B5183D" w:rsidRPr="00D836A5" w:rsidRDefault="00B5183D" w:rsidP="00A359D1">
      <w:pPr>
        <w:rPr>
          <w:sz w:val="28"/>
          <w:szCs w:val="28"/>
        </w:rPr>
      </w:pPr>
      <w:r w:rsidRPr="00D836A5">
        <w:rPr>
          <w:rStyle w:val="a5"/>
          <w:sz w:val="28"/>
          <w:szCs w:val="28"/>
        </w:rPr>
        <w:t>Концерты и выступления.</w:t>
      </w:r>
    </w:p>
    <w:p w:rsidR="00B5183D" w:rsidRPr="00D836A5" w:rsidRDefault="00B5183D" w:rsidP="00B5183D">
      <w:pPr>
        <w:ind w:firstLine="708"/>
        <w:jc w:val="both"/>
        <w:rPr>
          <w:sz w:val="28"/>
          <w:szCs w:val="28"/>
        </w:rPr>
      </w:pPr>
      <w:r w:rsidRPr="00D836A5">
        <w:rPr>
          <w:sz w:val="28"/>
          <w:szCs w:val="28"/>
        </w:rPr>
        <w:lastRenderedPageBreak/>
        <w:t>Репертуар подбирается с учётом возрастных особенностей участников студии и их успешности. Песни с хореографическими движениями, или сюжетным действием должны быть значительно легче в вокальном отношении, чем вся остальная программа, так как при их исполнении внимание ребят, кроме пения, занято танцевальными движениями или актёрской игрой.</w:t>
      </w:r>
    </w:p>
    <w:p w:rsidR="00B5183D" w:rsidRPr="00D836A5" w:rsidRDefault="00B5183D" w:rsidP="00B5183D">
      <w:pPr>
        <w:ind w:firstLine="708"/>
        <w:jc w:val="both"/>
        <w:rPr>
          <w:sz w:val="28"/>
          <w:szCs w:val="28"/>
        </w:rPr>
      </w:pPr>
      <w:r w:rsidRPr="00D836A5">
        <w:rPr>
          <w:sz w:val="28"/>
          <w:szCs w:val="28"/>
        </w:rPr>
        <w:t xml:space="preserve">Концертная программа режиссируется с учётом восприятия её слушателями, она должна быть динамичной, яркой, разнообразной по жанрам. </w:t>
      </w:r>
    </w:p>
    <w:p w:rsidR="00B5183D" w:rsidRPr="00D836A5" w:rsidRDefault="00B5183D" w:rsidP="00B5183D">
      <w:pPr>
        <w:ind w:firstLine="708"/>
        <w:jc w:val="both"/>
        <w:rPr>
          <w:sz w:val="28"/>
          <w:szCs w:val="28"/>
        </w:rPr>
      </w:pPr>
      <w:r w:rsidRPr="00D836A5">
        <w:rPr>
          <w:sz w:val="28"/>
          <w:szCs w:val="28"/>
        </w:rPr>
        <w:t>Участие в концертах, выступление перед родителями и перед своими сверстниками – всё это повышает исполнительский уровень детей и воспитывает чувство гордости за себя.</w:t>
      </w:r>
    </w:p>
    <w:p w:rsidR="00B5183D" w:rsidRDefault="00B5183D" w:rsidP="00B5183D">
      <w:pPr>
        <w:ind w:firstLine="708"/>
        <w:jc w:val="both"/>
        <w:rPr>
          <w:sz w:val="28"/>
          <w:szCs w:val="28"/>
        </w:rPr>
      </w:pPr>
      <w:r w:rsidRPr="00D836A5">
        <w:rPr>
          <w:sz w:val="28"/>
          <w:szCs w:val="28"/>
        </w:rPr>
        <w:t>Репетиционная и постановочная работа проводи</w:t>
      </w:r>
      <w:r w:rsidR="002557D6">
        <w:rPr>
          <w:sz w:val="28"/>
          <w:szCs w:val="28"/>
        </w:rPr>
        <w:t xml:space="preserve">тся один раз в неделю согласно </w:t>
      </w:r>
      <w:r w:rsidRPr="00D836A5">
        <w:rPr>
          <w:sz w:val="28"/>
          <w:szCs w:val="28"/>
        </w:rPr>
        <w:t>репертуарного плана.</w:t>
      </w:r>
    </w:p>
    <w:p w:rsidR="002557D6" w:rsidRPr="002557D6" w:rsidRDefault="002557D6" w:rsidP="00B5183D">
      <w:pPr>
        <w:ind w:firstLine="708"/>
        <w:jc w:val="both"/>
        <w:rPr>
          <w:b/>
          <w:sz w:val="28"/>
          <w:szCs w:val="28"/>
        </w:rPr>
      </w:pPr>
      <w:r w:rsidRPr="002557D6">
        <w:rPr>
          <w:b/>
          <w:sz w:val="28"/>
          <w:szCs w:val="28"/>
        </w:rPr>
        <w:t>Формы аттестации:</w:t>
      </w:r>
    </w:p>
    <w:p w:rsidR="00B5183D" w:rsidRPr="00D836A5" w:rsidRDefault="00B5183D" w:rsidP="00B5183D">
      <w:pPr>
        <w:ind w:firstLine="708"/>
        <w:jc w:val="both"/>
        <w:rPr>
          <w:sz w:val="28"/>
          <w:szCs w:val="28"/>
        </w:rPr>
      </w:pPr>
      <w:r w:rsidRPr="00D836A5">
        <w:rPr>
          <w:rStyle w:val="a5"/>
          <w:sz w:val="28"/>
          <w:szCs w:val="28"/>
        </w:rPr>
        <w:t>Творческий отчёт</w:t>
      </w:r>
      <w:r w:rsidRPr="00D836A5">
        <w:rPr>
          <w:sz w:val="28"/>
          <w:szCs w:val="28"/>
        </w:rPr>
        <w:t xml:space="preserve"> проводится один раз в конце учебного года. </w:t>
      </w:r>
    </w:p>
    <w:p w:rsidR="00B5183D" w:rsidRPr="00D836A5" w:rsidRDefault="00B5183D" w:rsidP="00B5183D">
      <w:pPr>
        <w:numPr>
          <w:ilvl w:val="0"/>
          <w:numId w:val="7"/>
        </w:numPr>
        <w:jc w:val="both"/>
        <w:rPr>
          <w:sz w:val="28"/>
          <w:szCs w:val="28"/>
        </w:rPr>
      </w:pPr>
      <w:r w:rsidRPr="00D836A5">
        <w:rPr>
          <w:sz w:val="28"/>
          <w:szCs w:val="28"/>
        </w:rPr>
        <w:t xml:space="preserve">Выставка фотоматериала из выступлений студии. </w:t>
      </w:r>
    </w:p>
    <w:p w:rsidR="00B5183D" w:rsidRPr="00D836A5" w:rsidRDefault="00B5183D" w:rsidP="00B5183D">
      <w:pPr>
        <w:numPr>
          <w:ilvl w:val="0"/>
          <w:numId w:val="7"/>
        </w:numPr>
        <w:jc w:val="both"/>
        <w:rPr>
          <w:sz w:val="28"/>
          <w:szCs w:val="28"/>
        </w:rPr>
      </w:pPr>
      <w:r w:rsidRPr="00D836A5">
        <w:rPr>
          <w:sz w:val="28"/>
          <w:szCs w:val="28"/>
        </w:rPr>
        <w:t>Итоговое занятие</w:t>
      </w:r>
    </w:p>
    <w:p w:rsidR="00B5183D" w:rsidRPr="00D836A5" w:rsidRDefault="00B5183D" w:rsidP="00B5183D">
      <w:pPr>
        <w:numPr>
          <w:ilvl w:val="0"/>
          <w:numId w:val="7"/>
        </w:numPr>
        <w:jc w:val="both"/>
        <w:rPr>
          <w:sz w:val="28"/>
          <w:szCs w:val="28"/>
        </w:rPr>
      </w:pPr>
      <w:r w:rsidRPr="00D836A5">
        <w:rPr>
          <w:sz w:val="28"/>
          <w:szCs w:val="28"/>
        </w:rPr>
        <w:t>Урок-концерт.</w:t>
      </w:r>
    </w:p>
    <w:p w:rsidR="00B5183D" w:rsidRPr="00D836A5" w:rsidRDefault="00B5183D" w:rsidP="00B5183D">
      <w:pPr>
        <w:numPr>
          <w:ilvl w:val="0"/>
          <w:numId w:val="7"/>
        </w:numPr>
        <w:jc w:val="both"/>
        <w:rPr>
          <w:sz w:val="28"/>
          <w:szCs w:val="28"/>
        </w:rPr>
      </w:pPr>
      <w:r w:rsidRPr="00D836A5">
        <w:rPr>
          <w:sz w:val="28"/>
          <w:szCs w:val="28"/>
        </w:rPr>
        <w:t xml:space="preserve">Успехи, результат. </w:t>
      </w:r>
    </w:p>
    <w:p w:rsidR="00B5183D" w:rsidRPr="00D836A5" w:rsidRDefault="00B5183D" w:rsidP="00B5183D">
      <w:pPr>
        <w:numPr>
          <w:ilvl w:val="0"/>
          <w:numId w:val="7"/>
        </w:numPr>
        <w:jc w:val="both"/>
        <w:rPr>
          <w:sz w:val="28"/>
          <w:szCs w:val="28"/>
        </w:rPr>
      </w:pPr>
      <w:r w:rsidRPr="00D836A5">
        <w:rPr>
          <w:sz w:val="28"/>
          <w:szCs w:val="28"/>
        </w:rPr>
        <w:t xml:space="preserve">Беседа о вокальной студии. </w:t>
      </w:r>
    </w:p>
    <w:p w:rsidR="00B5183D" w:rsidRPr="00D836A5" w:rsidRDefault="00B5183D" w:rsidP="00B5183D">
      <w:pPr>
        <w:numPr>
          <w:ilvl w:val="0"/>
          <w:numId w:val="7"/>
        </w:numPr>
        <w:jc w:val="both"/>
        <w:rPr>
          <w:sz w:val="28"/>
          <w:szCs w:val="28"/>
        </w:rPr>
      </w:pPr>
      <w:r w:rsidRPr="00D836A5">
        <w:rPr>
          <w:sz w:val="28"/>
          <w:szCs w:val="28"/>
        </w:rPr>
        <w:t>Отчетный концерт.</w:t>
      </w:r>
    </w:p>
    <w:p w:rsidR="00B5183D" w:rsidRPr="00D836A5" w:rsidRDefault="00B5183D" w:rsidP="00B5183D">
      <w:pPr>
        <w:ind w:firstLine="360"/>
        <w:jc w:val="both"/>
        <w:rPr>
          <w:sz w:val="28"/>
          <w:szCs w:val="28"/>
        </w:rPr>
      </w:pPr>
      <w:r w:rsidRPr="00D836A5">
        <w:rPr>
          <w:sz w:val="28"/>
          <w:szCs w:val="28"/>
        </w:rPr>
        <w:t>Результат и качество обучения прослеживаются в творческих достижениях обучающихся, в призовых местах.</w:t>
      </w:r>
    </w:p>
    <w:p w:rsidR="00B5183D" w:rsidRPr="00D836A5" w:rsidRDefault="00B5183D" w:rsidP="00B5183D">
      <w:pPr>
        <w:jc w:val="both"/>
        <w:rPr>
          <w:sz w:val="28"/>
          <w:szCs w:val="28"/>
        </w:rPr>
      </w:pPr>
      <w:r w:rsidRPr="00D836A5">
        <w:rPr>
          <w:rStyle w:val="a5"/>
          <w:sz w:val="28"/>
          <w:szCs w:val="28"/>
        </w:rPr>
        <w:t>Ожидаемые результаты обучения</w:t>
      </w:r>
    </w:p>
    <w:p w:rsidR="00B5183D" w:rsidRPr="00D836A5" w:rsidRDefault="00B5183D" w:rsidP="00B5183D">
      <w:pPr>
        <w:ind w:firstLine="708"/>
        <w:jc w:val="both"/>
        <w:rPr>
          <w:b/>
          <w:sz w:val="28"/>
          <w:szCs w:val="28"/>
        </w:rPr>
      </w:pPr>
      <w:r w:rsidRPr="00D836A5">
        <w:rPr>
          <w:rStyle w:val="a5"/>
          <w:sz w:val="28"/>
          <w:szCs w:val="28"/>
        </w:rPr>
        <w:t>К концу  обучения дети должны</w:t>
      </w:r>
      <w:r w:rsidRPr="00D836A5">
        <w:rPr>
          <w:b/>
          <w:sz w:val="20"/>
          <w:szCs w:val="20"/>
        </w:rPr>
        <w:t xml:space="preserve">  </w:t>
      </w:r>
      <w:r w:rsidRPr="00D836A5">
        <w:rPr>
          <w:b/>
          <w:sz w:val="28"/>
          <w:szCs w:val="28"/>
        </w:rPr>
        <w:t>получить</w:t>
      </w:r>
      <w:r w:rsidRPr="00D836A5">
        <w:rPr>
          <w:b/>
          <w:sz w:val="20"/>
          <w:szCs w:val="20"/>
        </w:rPr>
        <w:t xml:space="preserve"> </w:t>
      </w:r>
      <w:r w:rsidRPr="00D836A5">
        <w:rPr>
          <w:b/>
          <w:sz w:val="28"/>
          <w:szCs w:val="28"/>
        </w:rPr>
        <w:t>объём теоретических знаний, практических умений, навыков:</w:t>
      </w:r>
    </w:p>
    <w:p w:rsidR="00B5183D" w:rsidRPr="00D836A5" w:rsidRDefault="00B5183D" w:rsidP="00B5183D">
      <w:pPr>
        <w:jc w:val="both"/>
        <w:rPr>
          <w:sz w:val="28"/>
          <w:szCs w:val="28"/>
        </w:rPr>
      </w:pPr>
      <w:r w:rsidRPr="00D836A5">
        <w:rPr>
          <w:sz w:val="28"/>
          <w:szCs w:val="28"/>
        </w:rPr>
        <w:t>- иметь элементарное представление о строении голосового аппарата, а так же:</w:t>
      </w:r>
    </w:p>
    <w:p w:rsidR="00B5183D" w:rsidRPr="00D836A5" w:rsidRDefault="00B5183D" w:rsidP="00B5183D">
      <w:pPr>
        <w:jc w:val="both"/>
        <w:rPr>
          <w:sz w:val="28"/>
          <w:szCs w:val="28"/>
        </w:rPr>
      </w:pPr>
      <w:r w:rsidRPr="00D836A5">
        <w:rPr>
          <w:sz w:val="28"/>
          <w:szCs w:val="28"/>
        </w:rPr>
        <w:t>-  правильная постановка при пении;</w:t>
      </w:r>
    </w:p>
    <w:p w:rsidR="00B5183D" w:rsidRPr="00D836A5" w:rsidRDefault="00B5183D" w:rsidP="00B5183D">
      <w:pPr>
        <w:jc w:val="both"/>
        <w:rPr>
          <w:sz w:val="28"/>
          <w:szCs w:val="28"/>
        </w:rPr>
      </w:pPr>
      <w:r w:rsidRPr="00D836A5">
        <w:rPr>
          <w:sz w:val="28"/>
          <w:szCs w:val="28"/>
        </w:rPr>
        <w:t>-  певческое дыхание;</w:t>
      </w:r>
    </w:p>
    <w:p w:rsidR="00B5183D" w:rsidRPr="00D836A5" w:rsidRDefault="00B5183D" w:rsidP="00B5183D">
      <w:pPr>
        <w:jc w:val="both"/>
        <w:rPr>
          <w:sz w:val="28"/>
          <w:szCs w:val="28"/>
        </w:rPr>
      </w:pPr>
      <w:r w:rsidRPr="00D836A5">
        <w:rPr>
          <w:sz w:val="28"/>
          <w:szCs w:val="28"/>
        </w:rPr>
        <w:t>-  правильное певческое формирование гласных в сочетании с согласными, чёткое произношение согласных звуков;</w:t>
      </w:r>
    </w:p>
    <w:p w:rsidR="00B5183D" w:rsidRPr="00D836A5" w:rsidRDefault="00B5183D" w:rsidP="00B5183D">
      <w:pPr>
        <w:jc w:val="both"/>
        <w:rPr>
          <w:sz w:val="28"/>
          <w:szCs w:val="28"/>
        </w:rPr>
      </w:pPr>
      <w:r w:rsidRPr="00D836A5">
        <w:rPr>
          <w:sz w:val="28"/>
          <w:szCs w:val="28"/>
        </w:rPr>
        <w:t>-  слуховое осознание чистой интонации;</w:t>
      </w:r>
    </w:p>
    <w:p w:rsidR="00B5183D" w:rsidRPr="00D836A5" w:rsidRDefault="00B5183D" w:rsidP="00B5183D">
      <w:pPr>
        <w:jc w:val="both"/>
        <w:rPr>
          <w:sz w:val="28"/>
          <w:szCs w:val="28"/>
        </w:rPr>
      </w:pPr>
      <w:r w:rsidRPr="00D836A5">
        <w:rPr>
          <w:sz w:val="28"/>
          <w:szCs w:val="28"/>
        </w:rPr>
        <w:t>-  развитие певческого диапазона;</w:t>
      </w:r>
    </w:p>
    <w:p w:rsidR="00B5183D" w:rsidRPr="00D836A5" w:rsidRDefault="00B5183D" w:rsidP="00B5183D">
      <w:pPr>
        <w:jc w:val="both"/>
        <w:rPr>
          <w:sz w:val="28"/>
          <w:szCs w:val="28"/>
        </w:rPr>
      </w:pPr>
      <w:r w:rsidRPr="00D836A5">
        <w:rPr>
          <w:sz w:val="28"/>
          <w:szCs w:val="28"/>
        </w:rPr>
        <w:t>-  сглаживание регистров, применение микст в эстрадной и классической манере исполнения;</w:t>
      </w:r>
    </w:p>
    <w:p w:rsidR="00B5183D" w:rsidRPr="00D836A5" w:rsidRDefault="00B5183D" w:rsidP="00B5183D">
      <w:pPr>
        <w:jc w:val="both"/>
        <w:rPr>
          <w:sz w:val="28"/>
          <w:szCs w:val="28"/>
        </w:rPr>
      </w:pPr>
      <w:r w:rsidRPr="00D836A5">
        <w:rPr>
          <w:sz w:val="28"/>
          <w:szCs w:val="28"/>
        </w:rPr>
        <w:t>-  в соответствии с материалом применять те или иные технические, приёмы звуковедения, чувствовать движение мелодии, динамику её развития, кульминацию произведения, вносить в исполнение элементы художественного творчества, а в эстрадной манере пения научиться сочетать пение с художественной постановкой – хореографией.</w:t>
      </w:r>
    </w:p>
    <w:p w:rsidR="00B5183D" w:rsidRPr="00D836A5" w:rsidRDefault="00B5183D" w:rsidP="00B5183D">
      <w:pPr>
        <w:ind w:firstLine="708"/>
        <w:jc w:val="both"/>
        <w:rPr>
          <w:sz w:val="28"/>
          <w:szCs w:val="28"/>
        </w:rPr>
      </w:pPr>
      <w:r w:rsidRPr="00D836A5">
        <w:rPr>
          <w:sz w:val="28"/>
          <w:szCs w:val="28"/>
        </w:rPr>
        <w:t>В течение учебного года учащийся должен выучить 3, 4 вокальных произведения различного характера и содержания.</w:t>
      </w:r>
    </w:p>
    <w:p w:rsidR="00B5183D" w:rsidRPr="00D836A5" w:rsidRDefault="00B5183D" w:rsidP="000E3D80">
      <w:pPr>
        <w:jc w:val="center"/>
        <w:rPr>
          <w:sz w:val="28"/>
          <w:szCs w:val="28"/>
        </w:rPr>
      </w:pPr>
      <w:r w:rsidRPr="00D836A5">
        <w:rPr>
          <w:rStyle w:val="a5"/>
          <w:sz w:val="28"/>
          <w:szCs w:val="28"/>
        </w:rPr>
        <w:lastRenderedPageBreak/>
        <w:t>Необходимые условие реализации программы.</w:t>
      </w:r>
    </w:p>
    <w:p w:rsidR="00B5183D" w:rsidRPr="00D836A5" w:rsidRDefault="00B5183D" w:rsidP="000E3D80">
      <w:pPr>
        <w:ind w:firstLine="708"/>
        <w:jc w:val="center"/>
        <w:rPr>
          <w:sz w:val="28"/>
          <w:szCs w:val="28"/>
        </w:rPr>
      </w:pPr>
      <w:r w:rsidRPr="00D836A5">
        <w:rPr>
          <w:rStyle w:val="a5"/>
          <w:sz w:val="28"/>
          <w:szCs w:val="28"/>
        </w:rPr>
        <w:t>Материально-техническое обеспечение</w:t>
      </w:r>
    </w:p>
    <w:p w:rsidR="00B5183D" w:rsidRPr="00D836A5" w:rsidRDefault="002557D6" w:rsidP="00B5183D">
      <w:pPr>
        <w:jc w:val="both"/>
        <w:rPr>
          <w:sz w:val="28"/>
          <w:szCs w:val="28"/>
        </w:rPr>
      </w:pPr>
      <w:r>
        <w:rPr>
          <w:sz w:val="28"/>
          <w:szCs w:val="28"/>
        </w:rPr>
        <w:t>1</w:t>
      </w:r>
      <w:r w:rsidR="00B5183D" w:rsidRPr="00D836A5">
        <w:rPr>
          <w:sz w:val="28"/>
          <w:szCs w:val="28"/>
        </w:rPr>
        <w:t>. Наличие репетиционного зала (сцена</w:t>
      </w:r>
      <w:r>
        <w:rPr>
          <w:sz w:val="28"/>
          <w:szCs w:val="28"/>
        </w:rPr>
        <w:t>)</w:t>
      </w:r>
    </w:p>
    <w:p w:rsidR="00B5183D" w:rsidRPr="00D836A5" w:rsidRDefault="002557D6" w:rsidP="00B5183D">
      <w:pPr>
        <w:jc w:val="both"/>
        <w:rPr>
          <w:sz w:val="28"/>
          <w:szCs w:val="28"/>
        </w:rPr>
      </w:pPr>
      <w:r>
        <w:rPr>
          <w:sz w:val="28"/>
          <w:szCs w:val="28"/>
        </w:rPr>
        <w:t>2</w:t>
      </w:r>
      <w:r w:rsidR="00B5183D" w:rsidRPr="00D836A5">
        <w:rPr>
          <w:sz w:val="28"/>
          <w:szCs w:val="28"/>
        </w:rPr>
        <w:t>. Музыкальный центр, компьютер.</w:t>
      </w:r>
    </w:p>
    <w:p w:rsidR="00B5183D" w:rsidRPr="00D836A5" w:rsidRDefault="002557D6" w:rsidP="00B5183D">
      <w:pPr>
        <w:jc w:val="both"/>
        <w:rPr>
          <w:sz w:val="28"/>
          <w:szCs w:val="28"/>
        </w:rPr>
      </w:pPr>
      <w:r>
        <w:rPr>
          <w:sz w:val="28"/>
          <w:szCs w:val="28"/>
        </w:rPr>
        <w:t>3</w:t>
      </w:r>
      <w:r w:rsidR="00B5183D" w:rsidRPr="00D836A5">
        <w:rPr>
          <w:sz w:val="28"/>
          <w:szCs w:val="28"/>
        </w:rPr>
        <w:t>. Записи фонограмм в режиме «+» и «</w:t>
      </w:r>
      <w:r w:rsidR="00B5183D" w:rsidRPr="00D836A5">
        <w:rPr>
          <w:rStyle w:val="a5"/>
          <w:sz w:val="28"/>
          <w:szCs w:val="28"/>
        </w:rPr>
        <w:t>-</w:t>
      </w:r>
      <w:r w:rsidR="00B5183D" w:rsidRPr="00D836A5">
        <w:rPr>
          <w:sz w:val="28"/>
          <w:szCs w:val="28"/>
        </w:rPr>
        <w:t>».</w:t>
      </w:r>
    </w:p>
    <w:p w:rsidR="00B5183D" w:rsidRPr="00D836A5" w:rsidRDefault="002557D6" w:rsidP="00B5183D">
      <w:pPr>
        <w:jc w:val="both"/>
        <w:rPr>
          <w:sz w:val="28"/>
          <w:szCs w:val="28"/>
        </w:rPr>
      </w:pPr>
      <w:r>
        <w:rPr>
          <w:sz w:val="28"/>
          <w:szCs w:val="28"/>
        </w:rPr>
        <w:t>4</w:t>
      </w:r>
      <w:r w:rsidR="00B5183D" w:rsidRPr="00D836A5">
        <w:rPr>
          <w:sz w:val="28"/>
          <w:szCs w:val="28"/>
        </w:rPr>
        <w:t>. Электроаппаратура.</w:t>
      </w:r>
    </w:p>
    <w:p w:rsidR="00B5183D" w:rsidRPr="00D836A5" w:rsidRDefault="002557D6" w:rsidP="00B5183D">
      <w:pPr>
        <w:jc w:val="both"/>
        <w:rPr>
          <w:sz w:val="28"/>
          <w:szCs w:val="28"/>
        </w:rPr>
      </w:pPr>
      <w:r>
        <w:rPr>
          <w:sz w:val="28"/>
          <w:szCs w:val="28"/>
        </w:rPr>
        <w:t>5</w:t>
      </w:r>
      <w:r w:rsidR="00B5183D" w:rsidRPr="00D836A5">
        <w:rPr>
          <w:sz w:val="28"/>
          <w:szCs w:val="28"/>
        </w:rPr>
        <w:t>. Зеркало.</w:t>
      </w:r>
    </w:p>
    <w:p w:rsidR="00B5183D" w:rsidRPr="00D836A5" w:rsidRDefault="002557D6" w:rsidP="00B5183D">
      <w:pPr>
        <w:jc w:val="both"/>
        <w:rPr>
          <w:sz w:val="28"/>
          <w:szCs w:val="28"/>
        </w:rPr>
      </w:pPr>
      <w:r>
        <w:rPr>
          <w:sz w:val="28"/>
          <w:szCs w:val="28"/>
        </w:rPr>
        <w:t>6</w:t>
      </w:r>
      <w:r w:rsidR="00B5183D" w:rsidRPr="00D836A5">
        <w:rPr>
          <w:sz w:val="28"/>
          <w:szCs w:val="28"/>
        </w:rPr>
        <w:t>. Шумовые инструменты (кубики, палочки, самодельные инструменты из бросового материала).</w:t>
      </w:r>
    </w:p>
    <w:p w:rsidR="00B5183D" w:rsidRPr="00D836A5" w:rsidRDefault="002557D6" w:rsidP="00B5183D">
      <w:pPr>
        <w:jc w:val="both"/>
        <w:rPr>
          <w:sz w:val="28"/>
          <w:szCs w:val="28"/>
        </w:rPr>
      </w:pPr>
      <w:r>
        <w:rPr>
          <w:sz w:val="28"/>
          <w:szCs w:val="28"/>
        </w:rPr>
        <w:t>7</w:t>
      </w:r>
      <w:r w:rsidR="00B5183D" w:rsidRPr="00D836A5">
        <w:rPr>
          <w:sz w:val="28"/>
          <w:szCs w:val="28"/>
        </w:rPr>
        <w:t>. Нотный материал, подборка репертуара.</w:t>
      </w:r>
    </w:p>
    <w:p w:rsidR="00B5183D" w:rsidRPr="00D836A5" w:rsidRDefault="002557D6" w:rsidP="00B5183D">
      <w:pPr>
        <w:jc w:val="both"/>
        <w:rPr>
          <w:sz w:val="28"/>
          <w:szCs w:val="28"/>
        </w:rPr>
      </w:pPr>
      <w:r>
        <w:rPr>
          <w:sz w:val="28"/>
          <w:szCs w:val="28"/>
        </w:rPr>
        <w:t>8</w:t>
      </w:r>
      <w:r w:rsidR="00B5183D" w:rsidRPr="00D836A5">
        <w:rPr>
          <w:sz w:val="28"/>
          <w:szCs w:val="28"/>
        </w:rPr>
        <w:t xml:space="preserve">. Записи аудио, видео, формат CD, MP3. </w:t>
      </w:r>
    </w:p>
    <w:p w:rsidR="00B5183D" w:rsidRDefault="002557D6" w:rsidP="00B5183D">
      <w:pPr>
        <w:jc w:val="both"/>
        <w:rPr>
          <w:sz w:val="28"/>
          <w:szCs w:val="28"/>
        </w:rPr>
      </w:pPr>
      <w:r>
        <w:rPr>
          <w:sz w:val="28"/>
          <w:szCs w:val="28"/>
        </w:rPr>
        <w:t>9</w:t>
      </w:r>
      <w:r w:rsidR="00B5183D" w:rsidRPr="00D836A5">
        <w:rPr>
          <w:sz w:val="28"/>
          <w:szCs w:val="28"/>
        </w:rPr>
        <w:t>. Записи выступлений, концертов.</w:t>
      </w:r>
    </w:p>
    <w:p w:rsidR="007E7272" w:rsidRPr="007418CB" w:rsidRDefault="007E7272" w:rsidP="007E7272">
      <w:pPr>
        <w:shd w:val="clear" w:color="auto" w:fill="FFFFFF"/>
        <w:jc w:val="center"/>
        <w:rPr>
          <w:b/>
          <w:sz w:val="28"/>
          <w:szCs w:val="28"/>
        </w:rPr>
      </w:pPr>
      <w:r w:rsidRPr="007418CB">
        <w:rPr>
          <w:b/>
          <w:sz w:val="28"/>
          <w:szCs w:val="28"/>
        </w:rPr>
        <w:t>Календарный учебный график:</w:t>
      </w:r>
    </w:p>
    <w:p w:rsidR="007E7272" w:rsidRPr="007418CB" w:rsidRDefault="007E7272" w:rsidP="007E7272">
      <w:pPr>
        <w:shd w:val="clear" w:color="auto" w:fill="FFFFFF"/>
        <w:jc w:val="both"/>
        <w:rPr>
          <w:b/>
          <w:sz w:val="28"/>
          <w:szCs w:val="28"/>
        </w:rPr>
      </w:pPr>
    </w:p>
    <w:p w:rsidR="007E7272" w:rsidRPr="007418CB" w:rsidRDefault="007E7272" w:rsidP="007E7272">
      <w:pPr>
        <w:shd w:val="clear" w:color="auto" w:fill="FFFFFF"/>
        <w:jc w:val="both"/>
        <w:rPr>
          <w:sz w:val="28"/>
          <w:szCs w:val="28"/>
        </w:rPr>
      </w:pPr>
      <w:r w:rsidRPr="007418CB">
        <w:rPr>
          <w:sz w:val="28"/>
          <w:szCs w:val="28"/>
        </w:rPr>
        <w:t xml:space="preserve"> Календарный учебный график МБОУ ДОД ШР ДЮЦ №35 разработан с учетом: </w:t>
      </w:r>
    </w:p>
    <w:p w:rsidR="007E7272" w:rsidRDefault="007E7272" w:rsidP="007E7272">
      <w:pPr>
        <w:pStyle w:val="20"/>
        <w:numPr>
          <w:ilvl w:val="0"/>
          <w:numId w:val="11"/>
        </w:numPr>
        <w:shd w:val="clear" w:color="auto" w:fill="auto"/>
        <w:ind w:left="284" w:hanging="284"/>
        <w:jc w:val="both"/>
      </w:pPr>
      <w:r w:rsidRPr="007418CB">
        <w:t>Постановлением Главного государственного санитарного врача</w:t>
      </w:r>
      <w:r w:rsidRPr="007418CB">
        <w:br/>
        <w:t>Российской Федерации от 4 июля 2014 г. № 41 «Об утверждении СанПиН</w:t>
      </w:r>
      <w:r w:rsidRPr="007418CB">
        <w:br/>
        <w:t>2.4.4.3172-14 «Санитарно-эпидемиологические требования к устройству</w:t>
      </w:r>
      <w:r>
        <w:t>,</w:t>
      </w:r>
      <w:r>
        <w:br/>
        <w:t>содержанию и организации режима работа образовательных организаций</w:t>
      </w:r>
      <w:r>
        <w:br/>
        <w:t>дополнительного образования детей»;</w:t>
      </w:r>
    </w:p>
    <w:p w:rsidR="007E7272" w:rsidRPr="00EE3921" w:rsidRDefault="007E7272" w:rsidP="007E7272">
      <w:pPr>
        <w:pStyle w:val="ad"/>
        <w:numPr>
          <w:ilvl w:val="0"/>
          <w:numId w:val="11"/>
        </w:numPr>
        <w:shd w:val="clear" w:color="auto" w:fill="FFFFFF"/>
        <w:ind w:left="0" w:firstLine="0"/>
        <w:jc w:val="both"/>
        <w:rPr>
          <w:sz w:val="28"/>
          <w:szCs w:val="28"/>
        </w:rPr>
      </w:pPr>
      <w:r w:rsidRPr="00EE3921">
        <w:rPr>
          <w:sz w:val="28"/>
          <w:szCs w:val="28"/>
        </w:rPr>
        <w:t xml:space="preserve">Постановления главного государственного санитарного врача РФ от 04 июля 2014 года № 41 </w:t>
      </w:r>
      <w:r>
        <w:rPr>
          <w:sz w:val="28"/>
          <w:szCs w:val="28"/>
        </w:rPr>
        <w:t>«</w:t>
      </w:r>
      <w:r w:rsidRPr="00EE3921">
        <w:rPr>
          <w:sz w:val="28"/>
          <w:szCs w:val="28"/>
        </w:rPr>
        <w:t>Об утверждении СанПиН 2.4.4.31172-10» «Санитарно-эпидемиологические требования к устройству, содержанию, организации режима работы образовательных организаций дополните</w:t>
      </w:r>
      <w:r>
        <w:rPr>
          <w:sz w:val="28"/>
          <w:szCs w:val="28"/>
        </w:rPr>
        <w:t>льного образования детей»</w:t>
      </w:r>
      <w:r w:rsidRPr="00EE3921">
        <w:rPr>
          <w:sz w:val="28"/>
          <w:szCs w:val="28"/>
        </w:rPr>
        <w:t>;</w:t>
      </w:r>
    </w:p>
    <w:p w:rsidR="007E7272" w:rsidRPr="00EE3921" w:rsidRDefault="007E7272" w:rsidP="007E7272">
      <w:pPr>
        <w:pStyle w:val="ad"/>
        <w:numPr>
          <w:ilvl w:val="0"/>
          <w:numId w:val="11"/>
        </w:numPr>
        <w:shd w:val="clear" w:color="auto" w:fill="FFFFFF"/>
        <w:ind w:left="0" w:firstLine="0"/>
        <w:jc w:val="both"/>
        <w:rPr>
          <w:sz w:val="28"/>
          <w:szCs w:val="28"/>
        </w:rPr>
      </w:pPr>
      <w:r w:rsidRPr="00EE3921">
        <w:rPr>
          <w:sz w:val="28"/>
          <w:szCs w:val="28"/>
        </w:rPr>
        <w:t>Приказа Министерства образования и наук</w:t>
      </w:r>
      <w:r>
        <w:rPr>
          <w:sz w:val="28"/>
          <w:szCs w:val="28"/>
        </w:rPr>
        <w:t>и Российской Федерации от 09.11.2018г.  N 196</w:t>
      </w:r>
      <w:r w:rsidRPr="00EE3921">
        <w:rPr>
          <w:sz w:val="28"/>
          <w:szCs w:val="28"/>
        </w:rPr>
        <w:t xml:space="preserve"> </w:t>
      </w:r>
      <w:r>
        <w:rPr>
          <w:sz w:val="28"/>
          <w:szCs w:val="28"/>
        </w:rPr>
        <w:t>«</w:t>
      </w:r>
      <w:r w:rsidRPr="00EE3921">
        <w:rPr>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Pr>
          <w:sz w:val="28"/>
          <w:szCs w:val="28"/>
        </w:rPr>
        <w:t>»</w:t>
      </w:r>
      <w:r w:rsidRPr="00EE3921">
        <w:rPr>
          <w:sz w:val="28"/>
          <w:szCs w:val="28"/>
        </w:rPr>
        <w:t>.</w:t>
      </w:r>
    </w:p>
    <w:p w:rsidR="007E7272" w:rsidRPr="00EE3921" w:rsidRDefault="007E7272" w:rsidP="007E7272">
      <w:pPr>
        <w:shd w:val="clear" w:color="auto" w:fill="FFFFFF"/>
        <w:jc w:val="both"/>
        <w:rPr>
          <w:sz w:val="28"/>
          <w:szCs w:val="28"/>
        </w:rPr>
      </w:pPr>
      <w:r w:rsidRPr="00EE3921">
        <w:rPr>
          <w:sz w:val="28"/>
          <w:szCs w:val="28"/>
        </w:rPr>
        <w:t xml:space="preserve">Учебный год начинается с </w:t>
      </w:r>
      <w:r w:rsidR="00E81C22">
        <w:rPr>
          <w:sz w:val="28"/>
          <w:szCs w:val="28"/>
        </w:rPr>
        <w:t>02.09.2019</w:t>
      </w:r>
      <w:r>
        <w:rPr>
          <w:sz w:val="28"/>
          <w:szCs w:val="28"/>
        </w:rPr>
        <w:t xml:space="preserve">г. </w:t>
      </w:r>
      <w:r w:rsidRPr="00EE3921">
        <w:rPr>
          <w:sz w:val="28"/>
          <w:szCs w:val="28"/>
        </w:rPr>
        <w:t xml:space="preserve"> </w:t>
      </w:r>
    </w:p>
    <w:p w:rsidR="007E7272" w:rsidRPr="00EE3921" w:rsidRDefault="007E7272" w:rsidP="007E7272">
      <w:pPr>
        <w:shd w:val="clear" w:color="auto" w:fill="FFFFFF"/>
        <w:jc w:val="both"/>
        <w:rPr>
          <w:sz w:val="28"/>
          <w:szCs w:val="28"/>
        </w:rPr>
      </w:pPr>
      <w:r w:rsidRPr="00EE3921">
        <w:rPr>
          <w:sz w:val="28"/>
          <w:szCs w:val="28"/>
        </w:rPr>
        <w:t xml:space="preserve">Количество учебных недель – 37. </w:t>
      </w:r>
    </w:p>
    <w:p w:rsidR="007E7272" w:rsidRPr="00EE3921" w:rsidRDefault="007E7272" w:rsidP="007E7272">
      <w:pPr>
        <w:shd w:val="clear" w:color="auto" w:fill="FFFFFF"/>
        <w:jc w:val="both"/>
        <w:rPr>
          <w:sz w:val="28"/>
          <w:szCs w:val="28"/>
        </w:rPr>
      </w:pPr>
      <w:r w:rsidRPr="00EE3921">
        <w:rPr>
          <w:sz w:val="28"/>
          <w:szCs w:val="28"/>
        </w:rPr>
        <w:t xml:space="preserve">1полугодие – 17 недель. </w:t>
      </w:r>
    </w:p>
    <w:p w:rsidR="007E7272" w:rsidRPr="00EE3921" w:rsidRDefault="007E7272" w:rsidP="007E7272">
      <w:pPr>
        <w:shd w:val="clear" w:color="auto" w:fill="FFFFFF"/>
        <w:jc w:val="both"/>
        <w:rPr>
          <w:sz w:val="28"/>
          <w:szCs w:val="28"/>
        </w:rPr>
      </w:pPr>
      <w:r w:rsidRPr="00EE3921">
        <w:rPr>
          <w:sz w:val="28"/>
          <w:szCs w:val="28"/>
        </w:rPr>
        <w:t xml:space="preserve">2 полугодие – 20 недель. </w:t>
      </w:r>
    </w:p>
    <w:p w:rsidR="007E7272" w:rsidRPr="00EE3921" w:rsidRDefault="007E7272" w:rsidP="007E7272">
      <w:pPr>
        <w:shd w:val="clear" w:color="auto" w:fill="FFFFFF"/>
        <w:jc w:val="both"/>
        <w:rPr>
          <w:sz w:val="28"/>
          <w:szCs w:val="28"/>
        </w:rPr>
      </w:pPr>
      <w:r w:rsidRPr="00EE3921">
        <w:rPr>
          <w:sz w:val="28"/>
          <w:szCs w:val="28"/>
        </w:rPr>
        <w:t xml:space="preserve">Установлена 7 – дневная рабочая неделя (с понедельника по воскресенье). График утверждается руководителем МБОУ ДОД ШР ДЮЦ № 35 и размещается на сайте. </w:t>
      </w:r>
    </w:p>
    <w:p w:rsidR="007E7272" w:rsidRPr="00EE3921" w:rsidRDefault="007E7272" w:rsidP="007E7272">
      <w:pPr>
        <w:shd w:val="clear" w:color="auto" w:fill="FFFFFF"/>
        <w:jc w:val="both"/>
        <w:rPr>
          <w:sz w:val="28"/>
          <w:szCs w:val="28"/>
        </w:rPr>
      </w:pPr>
    </w:p>
    <w:tbl>
      <w:tblPr>
        <w:tblStyle w:val="a9"/>
        <w:tblW w:w="0" w:type="auto"/>
        <w:tblInd w:w="2093" w:type="dxa"/>
        <w:tblLook w:val="04A0"/>
      </w:tblPr>
      <w:tblGrid>
        <w:gridCol w:w="2835"/>
        <w:gridCol w:w="2693"/>
      </w:tblGrid>
      <w:tr w:rsidR="007E7272" w:rsidRPr="00EE3921" w:rsidTr="007E7272">
        <w:tc>
          <w:tcPr>
            <w:tcW w:w="2835" w:type="dxa"/>
          </w:tcPr>
          <w:p w:rsidR="007E7272" w:rsidRPr="00EE3921" w:rsidRDefault="007E7272" w:rsidP="007E7272">
            <w:pPr>
              <w:jc w:val="both"/>
              <w:rPr>
                <w:color w:val="000000"/>
                <w:sz w:val="22"/>
                <w:szCs w:val="22"/>
              </w:rPr>
            </w:pPr>
            <w:r w:rsidRPr="00EE3921">
              <w:rPr>
                <w:sz w:val="22"/>
                <w:szCs w:val="22"/>
              </w:rPr>
              <w:t>Месяц</w:t>
            </w:r>
          </w:p>
        </w:tc>
        <w:tc>
          <w:tcPr>
            <w:tcW w:w="2693" w:type="dxa"/>
          </w:tcPr>
          <w:p w:rsidR="007E7272" w:rsidRPr="00EE3921" w:rsidRDefault="007E7272" w:rsidP="007E7272">
            <w:pPr>
              <w:jc w:val="both"/>
              <w:rPr>
                <w:color w:val="000000"/>
                <w:sz w:val="22"/>
                <w:szCs w:val="22"/>
              </w:rPr>
            </w:pPr>
            <w:r w:rsidRPr="00EE3921">
              <w:rPr>
                <w:sz w:val="22"/>
                <w:szCs w:val="22"/>
              </w:rPr>
              <w:t>Количество учебных недель</w:t>
            </w:r>
          </w:p>
        </w:tc>
      </w:tr>
      <w:tr w:rsidR="007E7272" w:rsidRPr="00EE3921" w:rsidTr="007E7272">
        <w:tc>
          <w:tcPr>
            <w:tcW w:w="5528" w:type="dxa"/>
            <w:gridSpan w:val="2"/>
          </w:tcPr>
          <w:p w:rsidR="007E7272" w:rsidRPr="00EE3921" w:rsidRDefault="007E7272" w:rsidP="007E7272">
            <w:pPr>
              <w:jc w:val="center"/>
              <w:rPr>
                <w:sz w:val="22"/>
                <w:szCs w:val="22"/>
              </w:rPr>
            </w:pPr>
            <w:r w:rsidRPr="00EE3921">
              <w:rPr>
                <w:sz w:val="22"/>
                <w:szCs w:val="22"/>
              </w:rPr>
              <w:t>Первое полугодие</w:t>
            </w:r>
          </w:p>
        </w:tc>
      </w:tr>
      <w:tr w:rsidR="007E7272" w:rsidRPr="00EE3921" w:rsidTr="007E7272">
        <w:tc>
          <w:tcPr>
            <w:tcW w:w="2835" w:type="dxa"/>
          </w:tcPr>
          <w:p w:rsidR="007E7272" w:rsidRPr="00EE3921" w:rsidRDefault="007E7272" w:rsidP="007E7272">
            <w:pPr>
              <w:jc w:val="both"/>
              <w:rPr>
                <w:color w:val="000000"/>
                <w:sz w:val="22"/>
                <w:szCs w:val="22"/>
              </w:rPr>
            </w:pPr>
            <w:r w:rsidRPr="00EE3921">
              <w:rPr>
                <w:color w:val="000000"/>
                <w:sz w:val="22"/>
                <w:szCs w:val="22"/>
              </w:rPr>
              <w:t>Сентябрь</w:t>
            </w:r>
          </w:p>
        </w:tc>
        <w:tc>
          <w:tcPr>
            <w:tcW w:w="2693" w:type="dxa"/>
          </w:tcPr>
          <w:p w:rsidR="007E7272" w:rsidRPr="00EE3921" w:rsidRDefault="007E7272" w:rsidP="007E7272">
            <w:pPr>
              <w:jc w:val="both"/>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jc w:val="both"/>
              <w:rPr>
                <w:color w:val="000000"/>
                <w:sz w:val="22"/>
                <w:szCs w:val="22"/>
              </w:rPr>
            </w:pPr>
            <w:r w:rsidRPr="00EE3921">
              <w:rPr>
                <w:color w:val="000000"/>
                <w:sz w:val="22"/>
                <w:szCs w:val="22"/>
              </w:rPr>
              <w:t>Октябрь</w:t>
            </w:r>
          </w:p>
        </w:tc>
        <w:tc>
          <w:tcPr>
            <w:tcW w:w="2693" w:type="dxa"/>
          </w:tcPr>
          <w:p w:rsidR="007E7272" w:rsidRPr="00EE3921" w:rsidRDefault="007E7272" w:rsidP="007E7272">
            <w:pPr>
              <w:jc w:val="both"/>
              <w:rPr>
                <w:color w:val="000000"/>
                <w:sz w:val="22"/>
                <w:szCs w:val="22"/>
              </w:rPr>
            </w:pPr>
            <w:r w:rsidRPr="00EE3921">
              <w:rPr>
                <w:color w:val="000000"/>
                <w:sz w:val="22"/>
                <w:szCs w:val="22"/>
              </w:rPr>
              <w:t>5</w:t>
            </w:r>
          </w:p>
        </w:tc>
      </w:tr>
      <w:tr w:rsidR="007E7272" w:rsidRPr="00EE3921" w:rsidTr="007E7272">
        <w:tc>
          <w:tcPr>
            <w:tcW w:w="2835" w:type="dxa"/>
          </w:tcPr>
          <w:p w:rsidR="007E7272" w:rsidRPr="00EE3921" w:rsidRDefault="007E7272" w:rsidP="007E7272">
            <w:pPr>
              <w:jc w:val="both"/>
              <w:rPr>
                <w:color w:val="000000"/>
                <w:sz w:val="22"/>
                <w:szCs w:val="22"/>
              </w:rPr>
            </w:pPr>
            <w:r w:rsidRPr="00EE3921">
              <w:rPr>
                <w:color w:val="000000"/>
                <w:sz w:val="22"/>
                <w:szCs w:val="22"/>
              </w:rPr>
              <w:t>Ноябрь</w:t>
            </w:r>
          </w:p>
        </w:tc>
        <w:tc>
          <w:tcPr>
            <w:tcW w:w="2693" w:type="dxa"/>
          </w:tcPr>
          <w:p w:rsidR="007E7272" w:rsidRPr="00EE3921" w:rsidRDefault="007E7272" w:rsidP="007E7272">
            <w:pPr>
              <w:jc w:val="both"/>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jc w:val="both"/>
              <w:rPr>
                <w:color w:val="000000"/>
                <w:sz w:val="22"/>
                <w:szCs w:val="22"/>
              </w:rPr>
            </w:pPr>
            <w:r w:rsidRPr="00EE3921">
              <w:rPr>
                <w:color w:val="000000"/>
                <w:sz w:val="22"/>
                <w:szCs w:val="22"/>
              </w:rPr>
              <w:t>Декабрь</w:t>
            </w:r>
          </w:p>
        </w:tc>
        <w:tc>
          <w:tcPr>
            <w:tcW w:w="2693" w:type="dxa"/>
          </w:tcPr>
          <w:p w:rsidR="007E7272" w:rsidRPr="00EE3921" w:rsidRDefault="007E7272" w:rsidP="007E7272">
            <w:pPr>
              <w:jc w:val="both"/>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jc w:val="both"/>
              <w:rPr>
                <w:color w:val="000000"/>
                <w:sz w:val="22"/>
                <w:szCs w:val="22"/>
              </w:rPr>
            </w:pPr>
            <w:r>
              <w:rPr>
                <w:color w:val="000000"/>
                <w:sz w:val="22"/>
                <w:szCs w:val="22"/>
              </w:rPr>
              <w:t>Промежуточная аттестация</w:t>
            </w:r>
          </w:p>
        </w:tc>
        <w:tc>
          <w:tcPr>
            <w:tcW w:w="2693" w:type="dxa"/>
          </w:tcPr>
          <w:p w:rsidR="007E7272" w:rsidRPr="00EE3921" w:rsidRDefault="007E7272" w:rsidP="007E7272">
            <w:pPr>
              <w:jc w:val="both"/>
              <w:rPr>
                <w:color w:val="000000"/>
                <w:sz w:val="22"/>
                <w:szCs w:val="22"/>
              </w:rPr>
            </w:pPr>
            <w:r>
              <w:rPr>
                <w:color w:val="000000"/>
                <w:sz w:val="22"/>
                <w:szCs w:val="22"/>
              </w:rPr>
              <w:t xml:space="preserve">С 15 по 31 </w:t>
            </w:r>
            <w:r w:rsidR="00E81C22">
              <w:rPr>
                <w:color w:val="000000"/>
                <w:sz w:val="22"/>
                <w:szCs w:val="22"/>
              </w:rPr>
              <w:t>декабря 2019</w:t>
            </w:r>
            <w:r>
              <w:rPr>
                <w:color w:val="000000"/>
                <w:sz w:val="22"/>
                <w:szCs w:val="22"/>
              </w:rPr>
              <w:t>г</w:t>
            </w:r>
          </w:p>
        </w:tc>
      </w:tr>
      <w:tr w:rsidR="007E7272" w:rsidRPr="00EE3921" w:rsidTr="007E7272">
        <w:tc>
          <w:tcPr>
            <w:tcW w:w="5528" w:type="dxa"/>
            <w:gridSpan w:val="2"/>
          </w:tcPr>
          <w:p w:rsidR="007E7272" w:rsidRPr="00EE3921" w:rsidRDefault="007E7272" w:rsidP="007E7272">
            <w:pPr>
              <w:jc w:val="center"/>
              <w:rPr>
                <w:color w:val="000000"/>
                <w:sz w:val="22"/>
                <w:szCs w:val="22"/>
              </w:rPr>
            </w:pPr>
            <w:r w:rsidRPr="00EE3921">
              <w:rPr>
                <w:color w:val="000000"/>
                <w:sz w:val="22"/>
                <w:szCs w:val="22"/>
              </w:rPr>
              <w:lastRenderedPageBreak/>
              <w:t>Второе полугодие</w:t>
            </w:r>
          </w:p>
        </w:tc>
      </w:tr>
      <w:tr w:rsidR="007E7272" w:rsidRPr="00EE3921" w:rsidTr="007E7272">
        <w:tc>
          <w:tcPr>
            <w:tcW w:w="2835" w:type="dxa"/>
          </w:tcPr>
          <w:p w:rsidR="007E7272" w:rsidRPr="00EE3921" w:rsidRDefault="007E7272" w:rsidP="007E7272">
            <w:pPr>
              <w:rPr>
                <w:color w:val="000000"/>
                <w:sz w:val="22"/>
                <w:szCs w:val="22"/>
              </w:rPr>
            </w:pPr>
            <w:r w:rsidRPr="00EE3921">
              <w:rPr>
                <w:color w:val="000000"/>
                <w:sz w:val="22"/>
                <w:szCs w:val="22"/>
              </w:rPr>
              <w:t>Январь</w:t>
            </w:r>
          </w:p>
        </w:tc>
        <w:tc>
          <w:tcPr>
            <w:tcW w:w="2693" w:type="dxa"/>
          </w:tcPr>
          <w:p w:rsidR="007E7272" w:rsidRPr="00EE3921" w:rsidRDefault="007E7272" w:rsidP="007E7272">
            <w:pPr>
              <w:jc w:val="center"/>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rPr>
                <w:color w:val="000000"/>
                <w:sz w:val="22"/>
                <w:szCs w:val="22"/>
              </w:rPr>
            </w:pPr>
            <w:r w:rsidRPr="00EE3921">
              <w:rPr>
                <w:color w:val="000000"/>
                <w:sz w:val="22"/>
                <w:szCs w:val="22"/>
              </w:rPr>
              <w:t>Февраль</w:t>
            </w:r>
          </w:p>
        </w:tc>
        <w:tc>
          <w:tcPr>
            <w:tcW w:w="2693" w:type="dxa"/>
          </w:tcPr>
          <w:p w:rsidR="007E7272" w:rsidRPr="00EE3921" w:rsidRDefault="007E7272" w:rsidP="007E7272">
            <w:pPr>
              <w:jc w:val="center"/>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rPr>
                <w:color w:val="000000"/>
                <w:sz w:val="22"/>
                <w:szCs w:val="22"/>
              </w:rPr>
            </w:pPr>
            <w:r w:rsidRPr="00EE3921">
              <w:rPr>
                <w:color w:val="000000"/>
                <w:sz w:val="22"/>
                <w:szCs w:val="22"/>
              </w:rPr>
              <w:t>Март</w:t>
            </w:r>
          </w:p>
        </w:tc>
        <w:tc>
          <w:tcPr>
            <w:tcW w:w="2693" w:type="dxa"/>
          </w:tcPr>
          <w:p w:rsidR="007E7272" w:rsidRPr="00EE3921" w:rsidRDefault="007E7272" w:rsidP="007E7272">
            <w:pPr>
              <w:jc w:val="center"/>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rPr>
                <w:color w:val="000000"/>
                <w:sz w:val="22"/>
                <w:szCs w:val="22"/>
              </w:rPr>
            </w:pPr>
            <w:r w:rsidRPr="00EE3921">
              <w:rPr>
                <w:color w:val="000000"/>
                <w:sz w:val="22"/>
                <w:szCs w:val="22"/>
              </w:rPr>
              <w:t>Апрель</w:t>
            </w:r>
          </w:p>
        </w:tc>
        <w:tc>
          <w:tcPr>
            <w:tcW w:w="2693" w:type="dxa"/>
          </w:tcPr>
          <w:p w:rsidR="007E7272" w:rsidRPr="00EE3921" w:rsidRDefault="007E7272" w:rsidP="007E7272">
            <w:pPr>
              <w:jc w:val="center"/>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rPr>
                <w:color w:val="000000"/>
                <w:sz w:val="22"/>
                <w:szCs w:val="22"/>
              </w:rPr>
            </w:pPr>
            <w:r w:rsidRPr="00EE3921">
              <w:rPr>
                <w:color w:val="000000"/>
                <w:sz w:val="22"/>
                <w:szCs w:val="22"/>
              </w:rPr>
              <w:t>Май</w:t>
            </w:r>
          </w:p>
        </w:tc>
        <w:tc>
          <w:tcPr>
            <w:tcW w:w="2693" w:type="dxa"/>
          </w:tcPr>
          <w:p w:rsidR="007E7272" w:rsidRPr="00EE3921" w:rsidRDefault="007E7272" w:rsidP="007E7272">
            <w:pPr>
              <w:jc w:val="center"/>
              <w:rPr>
                <w:color w:val="000000"/>
                <w:sz w:val="22"/>
                <w:szCs w:val="22"/>
              </w:rPr>
            </w:pPr>
            <w:r w:rsidRPr="00EE3921">
              <w:rPr>
                <w:color w:val="000000"/>
                <w:sz w:val="22"/>
                <w:szCs w:val="22"/>
              </w:rPr>
              <w:t>4</w:t>
            </w:r>
          </w:p>
        </w:tc>
      </w:tr>
      <w:tr w:rsidR="007E7272" w:rsidRPr="00EE3921" w:rsidTr="007E7272">
        <w:tc>
          <w:tcPr>
            <w:tcW w:w="2835" w:type="dxa"/>
          </w:tcPr>
          <w:p w:rsidR="007E7272" w:rsidRPr="00EE3921" w:rsidRDefault="007E7272" w:rsidP="007E7272">
            <w:pPr>
              <w:rPr>
                <w:color w:val="000000"/>
                <w:sz w:val="22"/>
                <w:szCs w:val="22"/>
              </w:rPr>
            </w:pPr>
            <w:r>
              <w:rPr>
                <w:color w:val="000000"/>
                <w:sz w:val="22"/>
                <w:szCs w:val="22"/>
              </w:rPr>
              <w:t>Итоговая аттестация</w:t>
            </w:r>
          </w:p>
        </w:tc>
        <w:tc>
          <w:tcPr>
            <w:tcW w:w="2693" w:type="dxa"/>
          </w:tcPr>
          <w:p w:rsidR="007E7272" w:rsidRPr="00EE3921" w:rsidRDefault="00E81C22" w:rsidP="007E7272">
            <w:pPr>
              <w:jc w:val="center"/>
              <w:rPr>
                <w:color w:val="000000"/>
                <w:sz w:val="22"/>
                <w:szCs w:val="22"/>
              </w:rPr>
            </w:pPr>
            <w:r>
              <w:rPr>
                <w:color w:val="000000"/>
                <w:sz w:val="22"/>
                <w:szCs w:val="22"/>
              </w:rPr>
              <w:t>С 15-29 мая 2020</w:t>
            </w:r>
            <w:r w:rsidR="007E7272">
              <w:rPr>
                <w:color w:val="000000"/>
                <w:sz w:val="22"/>
                <w:szCs w:val="22"/>
              </w:rPr>
              <w:t>г</w:t>
            </w:r>
          </w:p>
        </w:tc>
      </w:tr>
      <w:tr w:rsidR="007E7272" w:rsidRPr="00EE3921" w:rsidTr="007E7272">
        <w:tc>
          <w:tcPr>
            <w:tcW w:w="2835" w:type="dxa"/>
          </w:tcPr>
          <w:p w:rsidR="007E7272" w:rsidRPr="00EE3921" w:rsidRDefault="007E7272" w:rsidP="007E7272">
            <w:pPr>
              <w:rPr>
                <w:i/>
                <w:color w:val="000000"/>
                <w:sz w:val="22"/>
                <w:szCs w:val="22"/>
              </w:rPr>
            </w:pPr>
            <w:r w:rsidRPr="00EE3921">
              <w:rPr>
                <w:i/>
                <w:color w:val="000000"/>
                <w:sz w:val="22"/>
                <w:szCs w:val="22"/>
              </w:rPr>
              <w:t>Итого:</w:t>
            </w:r>
          </w:p>
        </w:tc>
        <w:tc>
          <w:tcPr>
            <w:tcW w:w="2693" w:type="dxa"/>
          </w:tcPr>
          <w:p w:rsidR="007E7272" w:rsidRPr="00EE3921" w:rsidRDefault="007E7272" w:rsidP="007E7272">
            <w:pPr>
              <w:jc w:val="center"/>
              <w:rPr>
                <w:color w:val="000000"/>
                <w:sz w:val="22"/>
                <w:szCs w:val="22"/>
              </w:rPr>
            </w:pPr>
            <w:r w:rsidRPr="00EE3921">
              <w:rPr>
                <w:color w:val="000000"/>
                <w:sz w:val="22"/>
                <w:szCs w:val="22"/>
              </w:rPr>
              <w:t>37</w:t>
            </w:r>
          </w:p>
        </w:tc>
      </w:tr>
    </w:tbl>
    <w:p w:rsidR="007E7272" w:rsidRDefault="007E7272" w:rsidP="00B5183D">
      <w:pPr>
        <w:jc w:val="both"/>
        <w:rPr>
          <w:sz w:val="28"/>
          <w:szCs w:val="28"/>
        </w:rPr>
      </w:pPr>
    </w:p>
    <w:p w:rsidR="00BC49B2" w:rsidRPr="00BC49B2" w:rsidRDefault="00BC49B2" w:rsidP="00B5183D">
      <w:pPr>
        <w:jc w:val="both"/>
        <w:rPr>
          <w:b/>
          <w:sz w:val="28"/>
          <w:szCs w:val="28"/>
        </w:rPr>
      </w:pPr>
      <w:r w:rsidRPr="00BC49B2">
        <w:rPr>
          <w:b/>
          <w:sz w:val="28"/>
          <w:szCs w:val="28"/>
        </w:rPr>
        <w:t>Формы промежуточной аттестации:</w:t>
      </w:r>
      <w:r w:rsidR="007E7272">
        <w:rPr>
          <w:b/>
          <w:sz w:val="28"/>
          <w:szCs w:val="28"/>
        </w:rPr>
        <w:t xml:space="preserve"> Педагогическое наблюдение (приложение1)</w:t>
      </w:r>
    </w:p>
    <w:p w:rsidR="00BC49B2" w:rsidRPr="00BC49B2" w:rsidRDefault="00BC49B2" w:rsidP="00B5183D">
      <w:pPr>
        <w:jc w:val="both"/>
        <w:rPr>
          <w:b/>
          <w:sz w:val="28"/>
          <w:szCs w:val="28"/>
        </w:rPr>
      </w:pPr>
      <w:r w:rsidRPr="00BC49B2">
        <w:rPr>
          <w:b/>
          <w:sz w:val="28"/>
          <w:szCs w:val="28"/>
        </w:rPr>
        <w:t>Формы итоговой аттестации:</w:t>
      </w:r>
      <w:r w:rsidR="003069BA">
        <w:rPr>
          <w:b/>
          <w:sz w:val="28"/>
          <w:szCs w:val="28"/>
        </w:rPr>
        <w:t xml:space="preserve"> Отчетный концерт</w:t>
      </w:r>
    </w:p>
    <w:p w:rsidR="002557D6" w:rsidRPr="00BC49B2" w:rsidRDefault="002557D6" w:rsidP="00B5183D">
      <w:pPr>
        <w:jc w:val="both"/>
        <w:rPr>
          <w:b/>
          <w:sz w:val="28"/>
          <w:szCs w:val="28"/>
        </w:rPr>
      </w:pPr>
    </w:p>
    <w:p w:rsidR="002557D6" w:rsidRDefault="001634C0" w:rsidP="002557D6">
      <w:pPr>
        <w:jc w:val="center"/>
        <w:rPr>
          <w:b/>
          <w:sz w:val="28"/>
          <w:szCs w:val="28"/>
        </w:rPr>
      </w:pPr>
      <w:r>
        <w:rPr>
          <w:b/>
          <w:sz w:val="28"/>
          <w:szCs w:val="28"/>
        </w:rPr>
        <w:t>Учебный план 1 года обучения</w:t>
      </w:r>
    </w:p>
    <w:tbl>
      <w:tblPr>
        <w:tblStyle w:val="a9"/>
        <w:tblW w:w="9464" w:type="dxa"/>
        <w:tblLayout w:type="fixed"/>
        <w:tblLook w:val="04A0"/>
      </w:tblPr>
      <w:tblGrid>
        <w:gridCol w:w="509"/>
        <w:gridCol w:w="2626"/>
        <w:gridCol w:w="919"/>
        <w:gridCol w:w="1136"/>
        <w:gridCol w:w="1492"/>
        <w:gridCol w:w="2782"/>
      </w:tblGrid>
      <w:tr w:rsidR="00591D3E" w:rsidTr="003069BA">
        <w:tc>
          <w:tcPr>
            <w:tcW w:w="509" w:type="dxa"/>
          </w:tcPr>
          <w:p w:rsidR="00591D3E" w:rsidRPr="003069BA" w:rsidRDefault="00591D3E" w:rsidP="002557D6">
            <w:pPr>
              <w:jc w:val="center"/>
              <w:rPr>
                <w:b/>
              </w:rPr>
            </w:pPr>
            <w:r w:rsidRPr="003069BA">
              <w:rPr>
                <w:b/>
              </w:rPr>
              <w:t>№</w:t>
            </w:r>
          </w:p>
        </w:tc>
        <w:tc>
          <w:tcPr>
            <w:tcW w:w="2626" w:type="dxa"/>
          </w:tcPr>
          <w:p w:rsidR="00591D3E" w:rsidRPr="003069BA" w:rsidRDefault="00591D3E" w:rsidP="002557D6">
            <w:pPr>
              <w:jc w:val="center"/>
              <w:rPr>
                <w:b/>
              </w:rPr>
            </w:pPr>
            <w:r w:rsidRPr="003069BA">
              <w:rPr>
                <w:b/>
              </w:rPr>
              <w:t>Название раздела, темы</w:t>
            </w:r>
          </w:p>
        </w:tc>
        <w:tc>
          <w:tcPr>
            <w:tcW w:w="919" w:type="dxa"/>
          </w:tcPr>
          <w:p w:rsidR="00591D3E" w:rsidRPr="003069BA" w:rsidRDefault="00591D3E" w:rsidP="002557D6">
            <w:pPr>
              <w:jc w:val="center"/>
              <w:rPr>
                <w:b/>
              </w:rPr>
            </w:pPr>
            <w:r w:rsidRPr="003069BA">
              <w:rPr>
                <w:b/>
              </w:rPr>
              <w:t>Всего</w:t>
            </w:r>
          </w:p>
        </w:tc>
        <w:tc>
          <w:tcPr>
            <w:tcW w:w="1136" w:type="dxa"/>
          </w:tcPr>
          <w:p w:rsidR="00591D3E" w:rsidRPr="003069BA" w:rsidRDefault="004F4E7B" w:rsidP="002557D6">
            <w:pPr>
              <w:jc w:val="center"/>
              <w:rPr>
                <w:b/>
              </w:rPr>
            </w:pPr>
            <w:r w:rsidRPr="003069BA">
              <w:rPr>
                <w:b/>
              </w:rPr>
              <w:t>Теория</w:t>
            </w:r>
          </w:p>
        </w:tc>
        <w:tc>
          <w:tcPr>
            <w:tcW w:w="1492" w:type="dxa"/>
          </w:tcPr>
          <w:p w:rsidR="00591D3E" w:rsidRPr="003069BA" w:rsidRDefault="004F4E7B" w:rsidP="002557D6">
            <w:pPr>
              <w:jc w:val="center"/>
              <w:rPr>
                <w:b/>
              </w:rPr>
            </w:pPr>
            <w:r w:rsidRPr="003069BA">
              <w:rPr>
                <w:b/>
              </w:rPr>
              <w:t>Практика</w:t>
            </w:r>
          </w:p>
        </w:tc>
        <w:tc>
          <w:tcPr>
            <w:tcW w:w="2782" w:type="dxa"/>
          </w:tcPr>
          <w:p w:rsidR="00591D3E" w:rsidRPr="003069BA" w:rsidRDefault="00591D3E" w:rsidP="002557D6">
            <w:pPr>
              <w:jc w:val="center"/>
              <w:rPr>
                <w:b/>
              </w:rPr>
            </w:pPr>
            <w:r w:rsidRPr="003069BA">
              <w:rPr>
                <w:b/>
              </w:rPr>
              <w:t xml:space="preserve">Формы </w:t>
            </w:r>
            <w:r w:rsidR="003069BA" w:rsidRPr="003069BA">
              <w:rPr>
                <w:b/>
              </w:rPr>
              <w:t>промежуточной и итоговой аттестации</w:t>
            </w:r>
          </w:p>
        </w:tc>
      </w:tr>
      <w:tr w:rsidR="00A52566" w:rsidTr="003069BA">
        <w:tc>
          <w:tcPr>
            <w:tcW w:w="509" w:type="dxa"/>
          </w:tcPr>
          <w:p w:rsidR="00A52566" w:rsidRPr="003069BA" w:rsidRDefault="00A52566" w:rsidP="002557D6">
            <w:pPr>
              <w:jc w:val="center"/>
              <w:rPr>
                <w:b/>
              </w:rPr>
            </w:pPr>
            <w:r w:rsidRPr="003069BA">
              <w:rPr>
                <w:b/>
              </w:rPr>
              <w:t>1</w:t>
            </w:r>
          </w:p>
        </w:tc>
        <w:tc>
          <w:tcPr>
            <w:tcW w:w="8955" w:type="dxa"/>
            <w:gridSpan w:val="5"/>
          </w:tcPr>
          <w:p w:rsidR="00A52566" w:rsidRPr="003069BA" w:rsidRDefault="00A52566" w:rsidP="00A52566">
            <w:pPr>
              <w:ind w:firstLine="708"/>
              <w:jc w:val="both"/>
            </w:pPr>
            <w:r w:rsidRPr="003069BA">
              <w:rPr>
                <w:b/>
              </w:rPr>
              <w:t>Пение как вид музыкальной деятельности.</w:t>
            </w: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Понятие о сольном и ансамблевом пении.</w:t>
            </w:r>
          </w:p>
        </w:tc>
        <w:tc>
          <w:tcPr>
            <w:tcW w:w="919" w:type="dxa"/>
          </w:tcPr>
          <w:p w:rsidR="003069BA" w:rsidRPr="003069BA" w:rsidRDefault="003069BA" w:rsidP="002557D6">
            <w:pPr>
              <w:jc w:val="center"/>
            </w:pPr>
            <w:r w:rsidRPr="003069BA">
              <w:t>9</w:t>
            </w:r>
          </w:p>
        </w:tc>
        <w:tc>
          <w:tcPr>
            <w:tcW w:w="1136" w:type="dxa"/>
          </w:tcPr>
          <w:p w:rsidR="003069BA" w:rsidRPr="003069BA" w:rsidRDefault="003069BA" w:rsidP="002557D6">
            <w:pPr>
              <w:jc w:val="center"/>
            </w:pPr>
            <w:r w:rsidRPr="003069BA">
              <w:t>2</w:t>
            </w:r>
          </w:p>
        </w:tc>
        <w:tc>
          <w:tcPr>
            <w:tcW w:w="1492" w:type="dxa"/>
          </w:tcPr>
          <w:p w:rsidR="003069BA" w:rsidRPr="003069BA" w:rsidRDefault="003069BA" w:rsidP="002557D6">
            <w:pPr>
              <w:jc w:val="center"/>
            </w:pPr>
            <w:r w:rsidRPr="003069BA">
              <w:t>7</w:t>
            </w:r>
          </w:p>
        </w:tc>
        <w:tc>
          <w:tcPr>
            <w:tcW w:w="2782" w:type="dxa"/>
            <w:vMerge w:val="restart"/>
          </w:tcPr>
          <w:p w:rsidR="003069BA" w:rsidRPr="003069BA" w:rsidRDefault="003069BA" w:rsidP="002557D6">
            <w:pPr>
              <w:jc w:val="cente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Диагностика. Прослушивание детских голосов.</w:t>
            </w:r>
          </w:p>
        </w:tc>
        <w:tc>
          <w:tcPr>
            <w:tcW w:w="919" w:type="dxa"/>
          </w:tcPr>
          <w:p w:rsidR="003069BA" w:rsidRPr="003069BA" w:rsidRDefault="003069BA" w:rsidP="002557D6">
            <w:pPr>
              <w:jc w:val="center"/>
            </w:pPr>
            <w:r w:rsidRPr="003069BA">
              <w:t>7</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7</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bCs/>
                <w:kern w:val="2"/>
              </w:rPr>
            </w:pPr>
            <w:r w:rsidRPr="003069BA">
              <w:rPr>
                <w:bCs/>
              </w:rPr>
              <w:t>Строение голосового аппарата.</w:t>
            </w:r>
          </w:p>
        </w:tc>
        <w:tc>
          <w:tcPr>
            <w:tcW w:w="919" w:type="dxa"/>
          </w:tcPr>
          <w:p w:rsidR="003069BA" w:rsidRPr="003069BA" w:rsidRDefault="003069BA" w:rsidP="002557D6">
            <w:pPr>
              <w:jc w:val="center"/>
            </w:pPr>
            <w:r w:rsidRPr="003069BA">
              <w:t>12</w:t>
            </w:r>
          </w:p>
        </w:tc>
        <w:tc>
          <w:tcPr>
            <w:tcW w:w="1136" w:type="dxa"/>
          </w:tcPr>
          <w:p w:rsidR="003069BA" w:rsidRPr="003069BA" w:rsidRDefault="003069BA" w:rsidP="002557D6">
            <w:pPr>
              <w:jc w:val="center"/>
            </w:pPr>
            <w:r w:rsidRPr="003069BA">
              <w:t>2</w:t>
            </w:r>
          </w:p>
        </w:tc>
        <w:tc>
          <w:tcPr>
            <w:tcW w:w="1492" w:type="dxa"/>
          </w:tcPr>
          <w:p w:rsidR="003069BA" w:rsidRPr="003069BA" w:rsidRDefault="003069BA" w:rsidP="002557D6">
            <w:pPr>
              <w:jc w:val="center"/>
            </w:pPr>
            <w:r w:rsidRPr="003069BA">
              <w:t>10</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Правила охраны детского голоса.</w:t>
            </w:r>
          </w:p>
        </w:tc>
        <w:tc>
          <w:tcPr>
            <w:tcW w:w="919" w:type="dxa"/>
          </w:tcPr>
          <w:p w:rsidR="003069BA" w:rsidRPr="003069BA" w:rsidRDefault="003069BA" w:rsidP="002557D6">
            <w:pPr>
              <w:jc w:val="center"/>
            </w:pPr>
            <w:r w:rsidRPr="003069BA">
              <w:t>9</w:t>
            </w:r>
          </w:p>
        </w:tc>
        <w:tc>
          <w:tcPr>
            <w:tcW w:w="1136" w:type="dxa"/>
          </w:tcPr>
          <w:p w:rsidR="003069BA" w:rsidRPr="003069BA" w:rsidRDefault="003069BA" w:rsidP="002557D6">
            <w:pPr>
              <w:jc w:val="center"/>
            </w:pPr>
            <w:r w:rsidRPr="003069BA">
              <w:t>2</w:t>
            </w:r>
          </w:p>
        </w:tc>
        <w:tc>
          <w:tcPr>
            <w:tcW w:w="1492" w:type="dxa"/>
          </w:tcPr>
          <w:p w:rsidR="003069BA" w:rsidRPr="003069BA" w:rsidRDefault="003069BA" w:rsidP="002557D6">
            <w:pPr>
              <w:jc w:val="center"/>
            </w:pPr>
            <w:r w:rsidRPr="003069BA">
              <w:t>7</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Вокально-певческая установка.</w:t>
            </w:r>
          </w:p>
        </w:tc>
        <w:tc>
          <w:tcPr>
            <w:tcW w:w="919" w:type="dxa"/>
          </w:tcPr>
          <w:p w:rsidR="003069BA" w:rsidRPr="003069BA" w:rsidRDefault="003069BA" w:rsidP="002557D6">
            <w:pPr>
              <w:jc w:val="center"/>
            </w:pPr>
            <w:r w:rsidRPr="003069BA">
              <w:t>13</w:t>
            </w:r>
          </w:p>
        </w:tc>
        <w:tc>
          <w:tcPr>
            <w:tcW w:w="1136" w:type="dxa"/>
          </w:tcPr>
          <w:p w:rsidR="003069BA" w:rsidRPr="003069BA" w:rsidRDefault="003069BA" w:rsidP="002557D6">
            <w:pPr>
              <w:jc w:val="center"/>
            </w:pPr>
            <w:r w:rsidRPr="003069BA">
              <w:t>1</w:t>
            </w:r>
          </w:p>
        </w:tc>
        <w:tc>
          <w:tcPr>
            <w:tcW w:w="1492" w:type="dxa"/>
          </w:tcPr>
          <w:p w:rsidR="003069BA" w:rsidRPr="003069BA" w:rsidRDefault="003069BA" w:rsidP="002557D6">
            <w:pPr>
              <w:jc w:val="center"/>
            </w:pPr>
            <w:r w:rsidRPr="003069BA">
              <w:t>12</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2557D6">
            <w:pPr>
              <w:jc w:val="center"/>
              <w:rPr>
                <w:b/>
              </w:rPr>
            </w:pPr>
          </w:p>
        </w:tc>
        <w:tc>
          <w:tcPr>
            <w:tcW w:w="2626" w:type="dxa"/>
          </w:tcPr>
          <w:p w:rsidR="003069BA" w:rsidRPr="003069BA" w:rsidRDefault="003069BA" w:rsidP="00325E66">
            <w:pPr>
              <w:widowControl w:val="0"/>
              <w:suppressAutoHyphens/>
              <w:snapToGrid w:val="0"/>
              <w:jc w:val="both"/>
              <w:rPr>
                <w:rFonts w:eastAsia="Lucida Sans Unicode"/>
                <w:kern w:val="2"/>
              </w:rPr>
            </w:pPr>
            <w:r w:rsidRPr="003069BA">
              <w:t>Упражнения на дыхание по методике А.Н. Стрельниковой.</w:t>
            </w:r>
          </w:p>
        </w:tc>
        <w:tc>
          <w:tcPr>
            <w:tcW w:w="919" w:type="dxa"/>
          </w:tcPr>
          <w:p w:rsidR="003069BA" w:rsidRPr="003069BA" w:rsidRDefault="003069BA" w:rsidP="002557D6">
            <w:pPr>
              <w:jc w:val="center"/>
            </w:pPr>
            <w:r w:rsidRPr="003069BA">
              <w:t>7</w:t>
            </w:r>
          </w:p>
        </w:tc>
        <w:tc>
          <w:tcPr>
            <w:tcW w:w="1136" w:type="dxa"/>
          </w:tcPr>
          <w:p w:rsidR="003069BA" w:rsidRPr="003069BA" w:rsidRDefault="003069BA" w:rsidP="002557D6">
            <w:pPr>
              <w:jc w:val="center"/>
            </w:pPr>
            <w:r w:rsidRPr="003069BA">
              <w:t>1</w:t>
            </w:r>
          </w:p>
        </w:tc>
        <w:tc>
          <w:tcPr>
            <w:tcW w:w="1492" w:type="dxa"/>
          </w:tcPr>
          <w:p w:rsidR="003069BA" w:rsidRPr="003069BA" w:rsidRDefault="003069BA" w:rsidP="002557D6">
            <w:pPr>
              <w:jc w:val="center"/>
            </w:pPr>
            <w:r w:rsidRPr="003069BA">
              <w:t>6</w:t>
            </w:r>
          </w:p>
        </w:tc>
        <w:tc>
          <w:tcPr>
            <w:tcW w:w="2782" w:type="dxa"/>
            <w:vMerge/>
          </w:tcPr>
          <w:p w:rsidR="003069BA" w:rsidRPr="003069BA" w:rsidRDefault="003069BA" w:rsidP="002557D6">
            <w:pPr>
              <w:jc w:val="center"/>
              <w:rPr>
                <w:b/>
              </w:rPr>
            </w:pPr>
          </w:p>
        </w:tc>
      </w:tr>
      <w:tr w:rsidR="00A52566" w:rsidTr="003069BA">
        <w:tc>
          <w:tcPr>
            <w:tcW w:w="509" w:type="dxa"/>
          </w:tcPr>
          <w:p w:rsidR="00A52566" w:rsidRPr="003069BA" w:rsidRDefault="00A52566" w:rsidP="002557D6">
            <w:pPr>
              <w:jc w:val="center"/>
            </w:pPr>
            <w:r w:rsidRPr="003069BA">
              <w:rPr>
                <w:b/>
              </w:rPr>
              <w:t>2</w:t>
            </w:r>
          </w:p>
        </w:tc>
        <w:tc>
          <w:tcPr>
            <w:tcW w:w="8955" w:type="dxa"/>
            <w:gridSpan w:val="5"/>
          </w:tcPr>
          <w:p w:rsidR="00A52566" w:rsidRPr="003069BA" w:rsidRDefault="00A52566" w:rsidP="002557D6">
            <w:pPr>
              <w:jc w:val="center"/>
              <w:rPr>
                <w:b/>
              </w:rPr>
            </w:pPr>
            <w:r w:rsidRPr="003069BA">
              <w:rPr>
                <w:b/>
              </w:rPr>
              <w:t>Форма детского голоса</w:t>
            </w: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Звукообразование.</w:t>
            </w:r>
          </w:p>
        </w:tc>
        <w:tc>
          <w:tcPr>
            <w:tcW w:w="919" w:type="dxa"/>
          </w:tcPr>
          <w:p w:rsidR="003069BA" w:rsidRPr="003069BA" w:rsidRDefault="003069BA" w:rsidP="002557D6">
            <w:pPr>
              <w:jc w:val="center"/>
            </w:pPr>
            <w:r w:rsidRPr="003069BA">
              <w:t>5</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5</w:t>
            </w:r>
          </w:p>
        </w:tc>
        <w:tc>
          <w:tcPr>
            <w:tcW w:w="2782" w:type="dxa"/>
            <w:vMerge w:val="restart"/>
          </w:tcPr>
          <w:p w:rsidR="003069BA" w:rsidRPr="003069BA" w:rsidRDefault="003069BA" w:rsidP="007E7272">
            <w:pPr>
              <w:jc w:val="both"/>
              <w:rPr>
                <w:b/>
                <w:bCs/>
                <w:color w:val="000000"/>
              </w:rPr>
            </w:pPr>
          </w:p>
          <w:p w:rsidR="003069BA" w:rsidRPr="003069BA" w:rsidRDefault="003069BA" w:rsidP="007E7272">
            <w:pPr>
              <w:jc w:val="both"/>
              <w:rPr>
                <w:b/>
                <w:bCs/>
                <w:color w:val="000000"/>
              </w:rPr>
            </w:pPr>
          </w:p>
          <w:p w:rsidR="003069BA" w:rsidRPr="003069BA" w:rsidRDefault="003069BA" w:rsidP="007E7272">
            <w:pPr>
              <w:jc w:val="both"/>
              <w:rPr>
                <w:b/>
                <w:bCs/>
                <w:color w:val="000000"/>
              </w:rPr>
            </w:pPr>
          </w:p>
          <w:p w:rsidR="003069BA" w:rsidRPr="003069BA" w:rsidRDefault="003069BA" w:rsidP="007E7272">
            <w:pPr>
              <w:jc w:val="both"/>
              <w:rPr>
                <w:b/>
                <w:bCs/>
                <w:color w:val="000000"/>
              </w:rPr>
            </w:pPr>
          </w:p>
          <w:p w:rsidR="003069BA" w:rsidRPr="003069BA" w:rsidRDefault="003069BA" w:rsidP="007E7272">
            <w:pPr>
              <w:jc w:val="both"/>
              <w:rPr>
                <w:b/>
                <w:bCs/>
                <w:color w:val="000000"/>
              </w:rPr>
            </w:pPr>
          </w:p>
          <w:p w:rsidR="003069BA" w:rsidRPr="003069BA" w:rsidRDefault="003069BA" w:rsidP="007E7272">
            <w:pPr>
              <w:jc w:val="both"/>
              <w:rPr>
                <w:b/>
                <w:bCs/>
                <w:color w:val="000000"/>
              </w:rPr>
            </w:pPr>
          </w:p>
          <w:p w:rsidR="003069BA" w:rsidRPr="003069BA" w:rsidRDefault="003069BA" w:rsidP="007E7272">
            <w:pPr>
              <w:jc w:val="both"/>
              <w:rPr>
                <w:b/>
                <w:bCs/>
                <w:color w:val="000000"/>
              </w:rPr>
            </w:pPr>
          </w:p>
          <w:p w:rsidR="003069BA" w:rsidRPr="003069BA" w:rsidRDefault="003069BA" w:rsidP="007E7272">
            <w:pPr>
              <w:jc w:val="both"/>
              <w:rPr>
                <w:b/>
                <w:bCs/>
                <w:color w:val="000000"/>
              </w:rPr>
            </w:pPr>
          </w:p>
          <w:p w:rsidR="003069BA" w:rsidRPr="003069BA" w:rsidRDefault="003069BA" w:rsidP="007E7272">
            <w:pPr>
              <w:jc w:val="both"/>
              <w:rPr>
                <w:b/>
                <w:bCs/>
                <w:color w:val="000000"/>
              </w:rPr>
            </w:pPr>
            <w:r w:rsidRPr="003069BA">
              <w:rPr>
                <w:b/>
                <w:bCs/>
                <w:color w:val="000000"/>
              </w:rPr>
              <w:t>Педагогическое наблюдение.</w:t>
            </w:r>
          </w:p>
          <w:p w:rsidR="003069BA" w:rsidRPr="003069BA" w:rsidRDefault="003069BA" w:rsidP="007E7272">
            <w:pPr>
              <w:jc w:val="both"/>
              <w:rPr>
                <w:b/>
              </w:rPr>
            </w:pPr>
            <w:r w:rsidRPr="003069BA">
              <w:rPr>
                <w:b/>
                <w:bCs/>
                <w:color w:val="000000"/>
              </w:rPr>
              <w:t>Спеть любую распевку, попевку, выполнить дыхательное упражнение</w:t>
            </w: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 xml:space="preserve">Певческое дыхание. </w:t>
            </w:r>
          </w:p>
        </w:tc>
        <w:tc>
          <w:tcPr>
            <w:tcW w:w="919" w:type="dxa"/>
          </w:tcPr>
          <w:p w:rsidR="003069BA" w:rsidRPr="003069BA" w:rsidRDefault="003069BA" w:rsidP="002557D6">
            <w:pPr>
              <w:jc w:val="center"/>
            </w:pPr>
            <w:r w:rsidRPr="003069BA">
              <w:t>4</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4</w:t>
            </w:r>
          </w:p>
        </w:tc>
        <w:tc>
          <w:tcPr>
            <w:tcW w:w="2782" w:type="dxa"/>
            <w:vMerge/>
          </w:tcPr>
          <w:p w:rsidR="003069BA" w:rsidRPr="003069BA" w:rsidRDefault="003069BA" w:rsidP="007E7272">
            <w:pPr>
              <w:jc w:val="both"/>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Дикция и артикуляция.</w:t>
            </w:r>
          </w:p>
        </w:tc>
        <w:tc>
          <w:tcPr>
            <w:tcW w:w="919" w:type="dxa"/>
          </w:tcPr>
          <w:p w:rsidR="003069BA" w:rsidRPr="003069BA" w:rsidRDefault="003069BA" w:rsidP="002557D6">
            <w:pPr>
              <w:jc w:val="center"/>
            </w:pPr>
            <w:r w:rsidRPr="003069BA">
              <w:t>7</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7</w:t>
            </w:r>
          </w:p>
        </w:tc>
        <w:tc>
          <w:tcPr>
            <w:tcW w:w="2782" w:type="dxa"/>
            <w:vMerge/>
          </w:tcPr>
          <w:p w:rsidR="003069BA" w:rsidRPr="003069BA" w:rsidRDefault="003069BA" w:rsidP="007E7272">
            <w:pPr>
              <w:jc w:val="both"/>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bCs/>
                <w:kern w:val="2"/>
              </w:rPr>
            </w:pPr>
            <w:r w:rsidRPr="003069BA">
              <w:rPr>
                <w:bCs/>
              </w:rPr>
              <w:t>Речевые игры и упражнения.</w:t>
            </w:r>
          </w:p>
        </w:tc>
        <w:tc>
          <w:tcPr>
            <w:tcW w:w="919" w:type="dxa"/>
          </w:tcPr>
          <w:p w:rsidR="003069BA" w:rsidRPr="003069BA" w:rsidRDefault="003069BA" w:rsidP="002557D6">
            <w:pPr>
              <w:jc w:val="center"/>
            </w:pPr>
            <w:r w:rsidRPr="003069BA">
              <w:t>7</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7</w:t>
            </w:r>
          </w:p>
        </w:tc>
        <w:tc>
          <w:tcPr>
            <w:tcW w:w="2782" w:type="dxa"/>
            <w:vMerge/>
          </w:tcPr>
          <w:p w:rsidR="003069BA" w:rsidRPr="003069BA" w:rsidRDefault="003069BA" w:rsidP="007E7272">
            <w:pPr>
              <w:jc w:val="both"/>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Вокальные упражнения.</w:t>
            </w:r>
          </w:p>
        </w:tc>
        <w:tc>
          <w:tcPr>
            <w:tcW w:w="919" w:type="dxa"/>
          </w:tcPr>
          <w:p w:rsidR="003069BA" w:rsidRPr="003069BA" w:rsidRDefault="003069BA" w:rsidP="002557D6">
            <w:pPr>
              <w:jc w:val="center"/>
            </w:pPr>
            <w:r w:rsidRPr="003069BA">
              <w:t>5</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5</w:t>
            </w:r>
          </w:p>
        </w:tc>
        <w:tc>
          <w:tcPr>
            <w:tcW w:w="2782" w:type="dxa"/>
            <w:vMerge/>
          </w:tcPr>
          <w:p w:rsidR="003069BA" w:rsidRPr="003069BA" w:rsidRDefault="003069BA" w:rsidP="007E7272">
            <w:pPr>
              <w:jc w:val="both"/>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b/>
              </w:rPr>
            </w:pPr>
            <w:r w:rsidRPr="003069BA">
              <w:rPr>
                <w:b/>
              </w:rPr>
              <w:t>Промежуточная аттестация</w:t>
            </w:r>
          </w:p>
        </w:tc>
        <w:tc>
          <w:tcPr>
            <w:tcW w:w="919" w:type="dxa"/>
          </w:tcPr>
          <w:p w:rsidR="003069BA" w:rsidRPr="003069BA" w:rsidRDefault="003069BA" w:rsidP="002557D6">
            <w:pPr>
              <w:jc w:val="center"/>
            </w:pPr>
            <w:r w:rsidRPr="003069BA">
              <w:t>1</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1</w:t>
            </w:r>
          </w:p>
        </w:tc>
        <w:tc>
          <w:tcPr>
            <w:tcW w:w="2782" w:type="dxa"/>
            <w:vMerge/>
          </w:tcPr>
          <w:p w:rsidR="003069BA" w:rsidRPr="003069BA" w:rsidRDefault="003069BA" w:rsidP="007E7272">
            <w:pPr>
              <w:jc w:val="both"/>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snapToGrid w:val="0"/>
              <w:jc w:val="both"/>
              <w:rPr>
                <w:rFonts w:eastAsia="Lucida Sans Unicode"/>
                <w:kern w:val="2"/>
              </w:rPr>
            </w:pPr>
            <w:r w:rsidRPr="003069BA">
              <w:t>Произведениями русских композиторов-  классиков.</w:t>
            </w:r>
          </w:p>
        </w:tc>
        <w:tc>
          <w:tcPr>
            <w:tcW w:w="919" w:type="dxa"/>
          </w:tcPr>
          <w:p w:rsidR="003069BA" w:rsidRPr="003069BA" w:rsidRDefault="003069BA" w:rsidP="002557D6">
            <w:pPr>
              <w:jc w:val="center"/>
            </w:pPr>
            <w:r w:rsidRPr="003069BA">
              <w:t>7</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7</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2557D6">
            <w:pPr>
              <w:jc w:val="center"/>
              <w:rPr>
                <w:b/>
              </w:rPr>
            </w:pPr>
          </w:p>
        </w:tc>
        <w:tc>
          <w:tcPr>
            <w:tcW w:w="2626" w:type="dxa"/>
            <w:vAlign w:val="center"/>
          </w:tcPr>
          <w:p w:rsidR="003069BA" w:rsidRPr="003069BA" w:rsidRDefault="003069BA" w:rsidP="00325E66">
            <w:pPr>
              <w:widowControl w:val="0"/>
              <w:suppressAutoHyphens/>
              <w:snapToGrid w:val="0"/>
              <w:jc w:val="both"/>
              <w:rPr>
                <w:rFonts w:eastAsia="Lucida Sans Unicode"/>
                <w:kern w:val="2"/>
              </w:rPr>
            </w:pPr>
            <w:r w:rsidRPr="003069BA">
              <w:t xml:space="preserve">Произведения современных отечественных </w:t>
            </w:r>
            <w:r w:rsidRPr="003069BA">
              <w:lastRenderedPageBreak/>
              <w:t>композиторов.</w:t>
            </w:r>
          </w:p>
        </w:tc>
        <w:tc>
          <w:tcPr>
            <w:tcW w:w="919" w:type="dxa"/>
          </w:tcPr>
          <w:p w:rsidR="003069BA" w:rsidRPr="003069BA" w:rsidRDefault="003069BA" w:rsidP="002557D6">
            <w:pPr>
              <w:jc w:val="center"/>
            </w:pPr>
            <w:r w:rsidRPr="003069BA">
              <w:lastRenderedPageBreak/>
              <w:t>8</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8</w:t>
            </w:r>
          </w:p>
        </w:tc>
        <w:tc>
          <w:tcPr>
            <w:tcW w:w="2782" w:type="dxa"/>
            <w:vMerge/>
          </w:tcPr>
          <w:p w:rsidR="003069BA" w:rsidRPr="003069BA" w:rsidRDefault="003069BA" w:rsidP="003069BA">
            <w:pPr>
              <w:rPr>
                <w:b/>
              </w:rPr>
            </w:pPr>
          </w:p>
        </w:tc>
      </w:tr>
      <w:tr w:rsidR="00591D3E" w:rsidTr="003069BA">
        <w:tc>
          <w:tcPr>
            <w:tcW w:w="509" w:type="dxa"/>
          </w:tcPr>
          <w:p w:rsidR="00591D3E" w:rsidRPr="003069BA" w:rsidRDefault="00591D3E" w:rsidP="002557D6">
            <w:pPr>
              <w:jc w:val="center"/>
              <w:rPr>
                <w:b/>
              </w:rPr>
            </w:pPr>
          </w:p>
        </w:tc>
        <w:tc>
          <w:tcPr>
            <w:tcW w:w="2626" w:type="dxa"/>
            <w:vAlign w:val="center"/>
          </w:tcPr>
          <w:p w:rsidR="00591D3E" w:rsidRPr="003069BA" w:rsidRDefault="00591D3E" w:rsidP="00325E66">
            <w:pPr>
              <w:widowControl w:val="0"/>
              <w:suppressAutoHyphens/>
              <w:autoSpaceDE w:val="0"/>
              <w:snapToGrid w:val="0"/>
              <w:spacing w:line="276" w:lineRule="auto"/>
              <w:jc w:val="both"/>
              <w:rPr>
                <w:rFonts w:eastAsia="Lucida Sans Unicode"/>
                <w:kern w:val="2"/>
              </w:rPr>
            </w:pPr>
            <w:r w:rsidRPr="003069BA">
              <w:t>Сольное пение.</w:t>
            </w:r>
          </w:p>
        </w:tc>
        <w:tc>
          <w:tcPr>
            <w:tcW w:w="919" w:type="dxa"/>
          </w:tcPr>
          <w:p w:rsidR="00591D3E" w:rsidRPr="003069BA" w:rsidRDefault="00564FD2" w:rsidP="002557D6">
            <w:pPr>
              <w:jc w:val="center"/>
            </w:pPr>
            <w:r w:rsidRPr="003069BA">
              <w:t>12</w:t>
            </w:r>
          </w:p>
        </w:tc>
        <w:tc>
          <w:tcPr>
            <w:tcW w:w="1136" w:type="dxa"/>
          </w:tcPr>
          <w:p w:rsidR="00591D3E" w:rsidRPr="003069BA" w:rsidRDefault="006A038C" w:rsidP="002557D6">
            <w:pPr>
              <w:jc w:val="center"/>
            </w:pPr>
            <w:r w:rsidRPr="003069BA">
              <w:t>2</w:t>
            </w:r>
          </w:p>
        </w:tc>
        <w:tc>
          <w:tcPr>
            <w:tcW w:w="1492" w:type="dxa"/>
          </w:tcPr>
          <w:p w:rsidR="00591D3E" w:rsidRPr="003069BA" w:rsidRDefault="00AF1A07" w:rsidP="002557D6">
            <w:pPr>
              <w:jc w:val="center"/>
            </w:pPr>
            <w:r w:rsidRPr="003069BA">
              <w:t>10</w:t>
            </w:r>
          </w:p>
        </w:tc>
        <w:tc>
          <w:tcPr>
            <w:tcW w:w="2782" w:type="dxa"/>
          </w:tcPr>
          <w:p w:rsidR="00591D3E" w:rsidRPr="003069BA" w:rsidRDefault="00591D3E" w:rsidP="002557D6">
            <w:pPr>
              <w:jc w:val="center"/>
              <w:rPr>
                <w:b/>
              </w:rPr>
            </w:pPr>
          </w:p>
        </w:tc>
      </w:tr>
      <w:tr w:rsidR="007E7272" w:rsidTr="003069BA">
        <w:tc>
          <w:tcPr>
            <w:tcW w:w="509" w:type="dxa"/>
          </w:tcPr>
          <w:p w:rsidR="007E7272" w:rsidRPr="003069BA" w:rsidRDefault="007E7272" w:rsidP="00591D3E">
            <w:pPr>
              <w:rPr>
                <w:b/>
              </w:rPr>
            </w:pPr>
            <w:r w:rsidRPr="003069BA">
              <w:rPr>
                <w:b/>
              </w:rPr>
              <w:t>3</w:t>
            </w:r>
          </w:p>
        </w:tc>
        <w:tc>
          <w:tcPr>
            <w:tcW w:w="8955" w:type="dxa"/>
            <w:gridSpan w:val="5"/>
            <w:vAlign w:val="center"/>
          </w:tcPr>
          <w:p w:rsidR="007E7272" w:rsidRPr="003069BA" w:rsidRDefault="007E7272" w:rsidP="002557D6">
            <w:pPr>
              <w:jc w:val="center"/>
              <w:rPr>
                <w:b/>
              </w:rPr>
            </w:pPr>
            <w:r w:rsidRPr="003069BA">
              <w:rPr>
                <w:b/>
              </w:rPr>
              <w:t>Игровая деятельность, театрализа-ция.</w:t>
            </w:r>
          </w:p>
        </w:tc>
      </w:tr>
      <w:tr w:rsidR="003069BA" w:rsidTr="003069BA">
        <w:tc>
          <w:tcPr>
            <w:tcW w:w="509" w:type="dxa"/>
          </w:tcPr>
          <w:p w:rsidR="003069BA" w:rsidRPr="003069BA" w:rsidRDefault="003069BA" w:rsidP="00591D3E">
            <w:pPr>
              <w:rPr>
                <w:b/>
              </w:rPr>
            </w:pPr>
          </w:p>
        </w:tc>
        <w:tc>
          <w:tcPr>
            <w:tcW w:w="2626" w:type="dxa"/>
            <w:vAlign w:val="center"/>
          </w:tcPr>
          <w:p w:rsidR="003069BA" w:rsidRPr="003069BA" w:rsidRDefault="003069BA" w:rsidP="00325E66">
            <w:pPr>
              <w:widowControl w:val="0"/>
              <w:suppressAutoHyphens/>
              <w:snapToGrid w:val="0"/>
              <w:jc w:val="both"/>
              <w:rPr>
                <w:rFonts w:eastAsia="Lucida Sans Unicode"/>
                <w:kern w:val="2"/>
              </w:rPr>
            </w:pPr>
            <w:r w:rsidRPr="003069BA">
              <w:t>Народная песня.</w:t>
            </w:r>
          </w:p>
        </w:tc>
        <w:tc>
          <w:tcPr>
            <w:tcW w:w="919" w:type="dxa"/>
          </w:tcPr>
          <w:p w:rsidR="003069BA" w:rsidRPr="003069BA" w:rsidRDefault="003069BA" w:rsidP="002557D6">
            <w:pPr>
              <w:jc w:val="center"/>
            </w:pPr>
            <w:r w:rsidRPr="003069BA">
              <w:t>7</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7</w:t>
            </w:r>
          </w:p>
        </w:tc>
        <w:tc>
          <w:tcPr>
            <w:tcW w:w="2782" w:type="dxa"/>
            <w:vMerge w:val="restart"/>
          </w:tcPr>
          <w:p w:rsidR="003069BA" w:rsidRPr="003069BA" w:rsidRDefault="003069BA" w:rsidP="002557D6">
            <w:pPr>
              <w:jc w:val="center"/>
            </w:pPr>
          </w:p>
          <w:p w:rsidR="003069BA" w:rsidRPr="003069BA" w:rsidRDefault="003069BA" w:rsidP="002557D6">
            <w:pPr>
              <w:jc w:val="center"/>
            </w:pPr>
          </w:p>
          <w:p w:rsidR="003069BA" w:rsidRPr="003069BA" w:rsidRDefault="003069BA" w:rsidP="002557D6">
            <w:pPr>
              <w:jc w:val="center"/>
            </w:pPr>
          </w:p>
          <w:p w:rsidR="003069BA" w:rsidRPr="003069BA" w:rsidRDefault="003069BA" w:rsidP="002557D6">
            <w:pPr>
              <w:jc w:val="center"/>
            </w:pPr>
          </w:p>
          <w:p w:rsidR="003069BA" w:rsidRPr="003069BA" w:rsidRDefault="003069BA" w:rsidP="002557D6">
            <w:pPr>
              <w:jc w:val="center"/>
            </w:pPr>
          </w:p>
          <w:p w:rsidR="003069BA" w:rsidRPr="003069BA" w:rsidRDefault="003069BA" w:rsidP="002557D6">
            <w:pPr>
              <w:jc w:val="center"/>
            </w:pPr>
          </w:p>
          <w:p w:rsidR="003069BA" w:rsidRPr="003069BA" w:rsidRDefault="003069BA" w:rsidP="002557D6">
            <w:pPr>
              <w:jc w:val="center"/>
            </w:pPr>
          </w:p>
          <w:p w:rsidR="003069BA" w:rsidRPr="003069BA" w:rsidRDefault="003069BA" w:rsidP="002557D6">
            <w:pPr>
              <w:jc w:val="center"/>
            </w:pPr>
          </w:p>
          <w:p w:rsidR="003069BA" w:rsidRPr="003069BA" w:rsidRDefault="003069BA" w:rsidP="002557D6">
            <w:pPr>
              <w:jc w:val="center"/>
              <w:rPr>
                <w:b/>
              </w:rPr>
            </w:pPr>
            <w:r w:rsidRPr="003069BA">
              <w:rPr>
                <w:b/>
              </w:rPr>
              <w:t>Отчетный концерт</w:t>
            </w:r>
          </w:p>
        </w:tc>
      </w:tr>
      <w:tr w:rsidR="003069BA" w:rsidTr="003069BA">
        <w:tc>
          <w:tcPr>
            <w:tcW w:w="509" w:type="dxa"/>
          </w:tcPr>
          <w:p w:rsidR="003069BA" w:rsidRPr="003069BA" w:rsidRDefault="003069BA" w:rsidP="00591D3E">
            <w:pP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Путь к успеху.</w:t>
            </w:r>
          </w:p>
        </w:tc>
        <w:tc>
          <w:tcPr>
            <w:tcW w:w="919" w:type="dxa"/>
          </w:tcPr>
          <w:p w:rsidR="003069BA" w:rsidRPr="003069BA" w:rsidRDefault="003069BA" w:rsidP="002557D6">
            <w:pPr>
              <w:jc w:val="center"/>
            </w:pPr>
            <w:r w:rsidRPr="003069BA">
              <w:t>6</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6</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591D3E">
            <w:pPr>
              <w:rPr>
                <w:b/>
              </w:rPr>
            </w:pPr>
          </w:p>
        </w:tc>
        <w:tc>
          <w:tcPr>
            <w:tcW w:w="2626" w:type="dxa"/>
            <w:vAlign w:val="center"/>
          </w:tcPr>
          <w:p w:rsidR="003069BA" w:rsidRPr="003069BA" w:rsidRDefault="003069BA" w:rsidP="00325E66">
            <w:pPr>
              <w:widowControl w:val="0"/>
              <w:suppressAutoHyphens/>
              <w:autoSpaceDE w:val="0"/>
              <w:snapToGrid w:val="0"/>
              <w:spacing w:line="276" w:lineRule="auto"/>
              <w:jc w:val="both"/>
              <w:rPr>
                <w:rFonts w:eastAsia="Lucida Sans Unicode"/>
                <w:kern w:val="2"/>
              </w:rPr>
            </w:pPr>
            <w:r w:rsidRPr="003069BA">
              <w:t>Посещение театров, концертов, музеев и выставочных залов.</w:t>
            </w:r>
          </w:p>
        </w:tc>
        <w:tc>
          <w:tcPr>
            <w:tcW w:w="919" w:type="dxa"/>
          </w:tcPr>
          <w:p w:rsidR="003069BA" w:rsidRPr="003069BA" w:rsidRDefault="003069BA" w:rsidP="002557D6">
            <w:pPr>
              <w:jc w:val="center"/>
            </w:pPr>
            <w:r w:rsidRPr="003069BA">
              <w:t>4</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4</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591D3E">
            <w:pPr>
              <w:rPr>
                <w:b/>
              </w:rPr>
            </w:pPr>
          </w:p>
        </w:tc>
        <w:tc>
          <w:tcPr>
            <w:tcW w:w="2626" w:type="dxa"/>
            <w:vAlign w:val="center"/>
          </w:tcPr>
          <w:p w:rsidR="003069BA" w:rsidRPr="003069BA" w:rsidRDefault="003069BA" w:rsidP="00325E66">
            <w:pPr>
              <w:widowControl w:val="0"/>
              <w:suppressAutoHyphens/>
              <w:autoSpaceDE w:val="0"/>
              <w:snapToGrid w:val="0"/>
              <w:spacing w:line="276" w:lineRule="auto"/>
              <w:ind w:left="84"/>
              <w:jc w:val="both"/>
              <w:rPr>
                <w:rFonts w:eastAsia="Lucida Sans Unicode"/>
                <w:kern w:val="2"/>
              </w:rPr>
            </w:pPr>
            <w:r w:rsidRPr="003069BA">
              <w:t>Репетиции</w:t>
            </w:r>
          </w:p>
        </w:tc>
        <w:tc>
          <w:tcPr>
            <w:tcW w:w="919" w:type="dxa"/>
          </w:tcPr>
          <w:p w:rsidR="003069BA" w:rsidRPr="003069BA" w:rsidRDefault="003069BA" w:rsidP="002557D6">
            <w:pPr>
              <w:jc w:val="center"/>
            </w:pPr>
            <w:r w:rsidRPr="003069BA">
              <w:t>8</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8</w:t>
            </w:r>
          </w:p>
        </w:tc>
        <w:tc>
          <w:tcPr>
            <w:tcW w:w="2782" w:type="dxa"/>
            <w:vMerge/>
          </w:tcPr>
          <w:p w:rsidR="003069BA" w:rsidRPr="003069BA" w:rsidRDefault="003069BA" w:rsidP="002557D6">
            <w:pPr>
              <w:jc w:val="center"/>
              <w:rPr>
                <w:b/>
              </w:rPr>
            </w:pPr>
          </w:p>
        </w:tc>
      </w:tr>
      <w:tr w:rsidR="003069BA" w:rsidTr="003069BA">
        <w:tc>
          <w:tcPr>
            <w:tcW w:w="509" w:type="dxa"/>
          </w:tcPr>
          <w:p w:rsidR="003069BA" w:rsidRPr="003069BA" w:rsidRDefault="003069BA" w:rsidP="00591D3E">
            <w:pPr>
              <w:rPr>
                <w:b/>
              </w:rPr>
            </w:pPr>
          </w:p>
        </w:tc>
        <w:tc>
          <w:tcPr>
            <w:tcW w:w="2626" w:type="dxa"/>
          </w:tcPr>
          <w:p w:rsidR="003069BA" w:rsidRPr="003069BA" w:rsidRDefault="003069BA" w:rsidP="00325E66">
            <w:pPr>
              <w:widowControl w:val="0"/>
              <w:suppressAutoHyphens/>
              <w:autoSpaceDE w:val="0"/>
              <w:snapToGrid w:val="0"/>
              <w:spacing w:line="252" w:lineRule="auto"/>
              <w:ind w:left="84"/>
              <w:jc w:val="both"/>
              <w:rPr>
                <w:rFonts w:eastAsia="Lucida Sans Unicode"/>
                <w:kern w:val="2"/>
              </w:rPr>
            </w:pPr>
            <w:r w:rsidRPr="003069BA">
              <w:t>Выступления, концерты.</w:t>
            </w:r>
          </w:p>
        </w:tc>
        <w:tc>
          <w:tcPr>
            <w:tcW w:w="919" w:type="dxa"/>
          </w:tcPr>
          <w:p w:rsidR="003069BA" w:rsidRPr="003069BA" w:rsidRDefault="003069BA" w:rsidP="002557D6">
            <w:pPr>
              <w:jc w:val="center"/>
            </w:pPr>
            <w:r w:rsidRPr="003069BA">
              <w:t>5</w:t>
            </w:r>
          </w:p>
        </w:tc>
        <w:tc>
          <w:tcPr>
            <w:tcW w:w="1136" w:type="dxa"/>
          </w:tcPr>
          <w:p w:rsidR="003069BA" w:rsidRPr="003069BA" w:rsidRDefault="003069BA" w:rsidP="002557D6">
            <w:pPr>
              <w:jc w:val="center"/>
            </w:pPr>
          </w:p>
        </w:tc>
        <w:tc>
          <w:tcPr>
            <w:tcW w:w="1492" w:type="dxa"/>
          </w:tcPr>
          <w:p w:rsidR="003069BA" w:rsidRPr="003069BA" w:rsidRDefault="003069BA" w:rsidP="002557D6">
            <w:pPr>
              <w:jc w:val="center"/>
            </w:pPr>
            <w:r w:rsidRPr="003069BA">
              <w:t>5</w:t>
            </w:r>
          </w:p>
        </w:tc>
        <w:tc>
          <w:tcPr>
            <w:tcW w:w="2782" w:type="dxa"/>
            <w:vMerge/>
          </w:tcPr>
          <w:p w:rsidR="003069BA" w:rsidRPr="003069BA" w:rsidRDefault="003069BA" w:rsidP="002557D6">
            <w:pPr>
              <w:jc w:val="center"/>
            </w:pPr>
          </w:p>
        </w:tc>
      </w:tr>
      <w:tr w:rsidR="003069BA" w:rsidTr="003069BA">
        <w:tc>
          <w:tcPr>
            <w:tcW w:w="509" w:type="dxa"/>
          </w:tcPr>
          <w:p w:rsidR="003069BA" w:rsidRPr="003069BA" w:rsidRDefault="003069BA" w:rsidP="00591D3E">
            <w:pPr>
              <w:rPr>
                <w:b/>
              </w:rPr>
            </w:pPr>
          </w:p>
        </w:tc>
        <w:tc>
          <w:tcPr>
            <w:tcW w:w="2626" w:type="dxa"/>
          </w:tcPr>
          <w:p w:rsidR="003069BA" w:rsidRPr="003069BA" w:rsidRDefault="003069BA" w:rsidP="00325E66">
            <w:pPr>
              <w:widowControl w:val="0"/>
              <w:suppressAutoHyphens/>
              <w:autoSpaceDE w:val="0"/>
              <w:snapToGrid w:val="0"/>
              <w:spacing w:line="252" w:lineRule="auto"/>
              <w:ind w:left="84"/>
              <w:jc w:val="both"/>
              <w:rPr>
                <w:b/>
              </w:rPr>
            </w:pPr>
            <w:r w:rsidRPr="003069BA">
              <w:rPr>
                <w:b/>
              </w:rPr>
              <w:t>Итоговая аттестация</w:t>
            </w:r>
          </w:p>
        </w:tc>
        <w:tc>
          <w:tcPr>
            <w:tcW w:w="919" w:type="dxa"/>
          </w:tcPr>
          <w:p w:rsidR="003069BA" w:rsidRPr="003069BA" w:rsidRDefault="003069BA" w:rsidP="002557D6">
            <w:pPr>
              <w:jc w:val="center"/>
              <w:rPr>
                <w:b/>
              </w:rPr>
            </w:pPr>
            <w:r w:rsidRPr="003069BA">
              <w:rPr>
                <w:b/>
              </w:rPr>
              <w:t>1</w:t>
            </w:r>
          </w:p>
        </w:tc>
        <w:tc>
          <w:tcPr>
            <w:tcW w:w="1136" w:type="dxa"/>
          </w:tcPr>
          <w:p w:rsidR="003069BA" w:rsidRPr="003069BA" w:rsidRDefault="003069BA" w:rsidP="002557D6">
            <w:pPr>
              <w:jc w:val="center"/>
              <w:rPr>
                <w:b/>
              </w:rPr>
            </w:pPr>
          </w:p>
        </w:tc>
        <w:tc>
          <w:tcPr>
            <w:tcW w:w="1492" w:type="dxa"/>
          </w:tcPr>
          <w:p w:rsidR="003069BA" w:rsidRPr="003069BA" w:rsidRDefault="003069BA" w:rsidP="002557D6">
            <w:pPr>
              <w:jc w:val="center"/>
              <w:rPr>
                <w:b/>
              </w:rPr>
            </w:pPr>
            <w:r w:rsidRPr="003069BA">
              <w:rPr>
                <w:b/>
              </w:rPr>
              <w:t>1</w:t>
            </w:r>
          </w:p>
        </w:tc>
        <w:tc>
          <w:tcPr>
            <w:tcW w:w="2782" w:type="dxa"/>
            <w:vMerge/>
          </w:tcPr>
          <w:p w:rsidR="003069BA" w:rsidRPr="003069BA" w:rsidRDefault="003069BA" w:rsidP="002557D6">
            <w:pPr>
              <w:jc w:val="center"/>
              <w:rPr>
                <w:b/>
              </w:rPr>
            </w:pPr>
          </w:p>
        </w:tc>
      </w:tr>
      <w:tr w:rsidR="006A038C" w:rsidTr="003069BA">
        <w:tc>
          <w:tcPr>
            <w:tcW w:w="509" w:type="dxa"/>
          </w:tcPr>
          <w:p w:rsidR="006A038C" w:rsidRPr="003069BA" w:rsidRDefault="006A038C" w:rsidP="00591D3E">
            <w:pPr>
              <w:rPr>
                <w:b/>
              </w:rPr>
            </w:pPr>
          </w:p>
        </w:tc>
        <w:tc>
          <w:tcPr>
            <w:tcW w:w="2626" w:type="dxa"/>
          </w:tcPr>
          <w:p w:rsidR="006A038C" w:rsidRPr="003069BA" w:rsidRDefault="006A038C" w:rsidP="00325E66">
            <w:pPr>
              <w:widowControl w:val="0"/>
              <w:suppressAutoHyphens/>
              <w:autoSpaceDE w:val="0"/>
              <w:snapToGrid w:val="0"/>
              <w:spacing w:line="252" w:lineRule="auto"/>
              <w:ind w:left="84"/>
              <w:jc w:val="both"/>
              <w:rPr>
                <w:b/>
              </w:rPr>
            </w:pPr>
            <w:r w:rsidRPr="003069BA">
              <w:rPr>
                <w:b/>
              </w:rPr>
              <w:t>Итого:</w:t>
            </w:r>
          </w:p>
        </w:tc>
        <w:tc>
          <w:tcPr>
            <w:tcW w:w="919" w:type="dxa"/>
          </w:tcPr>
          <w:p w:rsidR="006A038C" w:rsidRPr="003069BA" w:rsidRDefault="006A038C" w:rsidP="002557D6">
            <w:pPr>
              <w:jc w:val="center"/>
              <w:rPr>
                <w:b/>
              </w:rPr>
            </w:pPr>
            <w:r w:rsidRPr="003069BA">
              <w:rPr>
                <w:b/>
              </w:rPr>
              <w:t>144</w:t>
            </w:r>
          </w:p>
        </w:tc>
        <w:tc>
          <w:tcPr>
            <w:tcW w:w="1136" w:type="dxa"/>
          </w:tcPr>
          <w:p w:rsidR="006A038C" w:rsidRPr="003069BA" w:rsidRDefault="00564FD2" w:rsidP="002557D6">
            <w:pPr>
              <w:jc w:val="center"/>
              <w:rPr>
                <w:b/>
              </w:rPr>
            </w:pPr>
            <w:r w:rsidRPr="003069BA">
              <w:rPr>
                <w:b/>
              </w:rPr>
              <w:t>10</w:t>
            </w:r>
          </w:p>
        </w:tc>
        <w:tc>
          <w:tcPr>
            <w:tcW w:w="1492" w:type="dxa"/>
          </w:tcPr>
          <w:p w:rsidR="006A038C" w:rsidRPr="003069BA" w:rsidRDefault="00325E66" w:rsidP="00564FD2">
            <w:pPr>
              <w:jc w:val="center"/>
              <w:rPr>
                <w:b/>
              </w:rPr>
            </w:pPr>
            <w:r w:rsidRPr="003069BA">
              <w:rPr>
                <w:b/>
              </w:rPr>
              <w:t>13</w:t>
            </w:r>
            <w:r w:rsidR="00564FD2" w:rsidRPr="003069BA">
              <w:rPr>
                <w:b/>
              </w:rPr>
              <w:t>4</w:t>
            </w:r>
          </w:p>
        </w:tc>
        <w:tc>
          <w:tcPr>
            <w:tcW w:w="2782" w:type="dxa"/>
          </w:tcPr>
          <w:p w:rsidR="006A038C" w:rsidRPr="003069BA" w:rsidRDefault="006A038C" w:rsidP="002557D6">
            <w:pPr>
              <w:jc w:val="center"/>
            </w:pPr>
          </w:p>
        </w:tc>
      </w:tr>
    </w:tbl>
    <w:p w:rsidR="00591D3E" w:rsidRPr="002557D6" w:rsidRDefault="00591D3E" w:rsidP="002557D6">
      <w:pPr>
        <w:jc w:val="center"/>
        <w:rPr>
          <w:b/>
          <w:sz w:val="28"/>
          <w:szCs w:val="28"/>
        </w:rPr>
      </w:pPr>
    </w:p>
    <w:p w:rsidR="00B5183D" w:rsidRPr="00D836A5" w:rsidRDefault="00B5183D" w:rsidP="00591D3E">
      <w:pPr>
        <w:rPr>
          <w:b/>
          <w:bCs/>
          <w:sz w:val="28"/>
          <w:szCs w:val="28"/>
        </w:rPr>
      </w:pPr>
    </w:p>
    <w:p w:rsidR="00B5183D" w:rsidRPr="00D836A5" w:rsidRDefault="001634C0" w:rsidP="00B5183D">
      <w:pPr>
        <w:jc w:val="center"/>
        <w:rPr>
          <w:b/>
          <w:sz w:val="28"/>
          <w:szCs w:val="28"/>
        </w:rPr>
      </w:pPr>
      <w:r>
        <w:rPr>
          <w:b/>
          <w:sz w:val="28"/>
          <w:szCs w:val="28"/>
        </w:rPr>
        <w:t>Содержание учебного плана</w:t>
      </w:r>
    </w:p>
    <w:p w:rsidR="00B5183D" w:rsidRPr="00D836A5" w:rsidRDefault="00A52566" w:rsidP="00B5183D">
      <w:pPr>
        <w:jc w:val="center"/>
        <w:rPr>
          <w:b/>
          <w:sz w:val="28"/>
          <w:szCs w:val="28"/>
        </w:rPr>
      </w:pPr>
      <w:r>
        <w:rPr>
          <w:b/>
          <w:sz w:val="28"/>
          <w:szCs w:val="28"/>
        </w:rPr>
        <w:t>первого</w:t>
      </w:r>
      <w:r w:rsidR="00B5183D" w:rsidRPr="00D836A5">
        <w:rPr>
          <w:b/>
          <w:sz w:val="28"/>
          <w:szCs w:val="28"/>
        </w:rPr>
        <w:t xml:space="preserve"> года обучения</w:t>
      </w:r>
    </w:p>
    <w:p w:rsidR="00B5183D" w:rsidRPr="00D836A5" w:rsidRDefault="00B5183D" w:rsidP="00B5183D">
      <w:pPr>
        <w:ind w:firstLine="708"/>
        <w:jc w:val="both"/>
        <w:rPr>
          <w:b/>
          <w:sz w:val="28"/>
          <w:szCs w:val="28"/>
        </w:rPr>
      </w:pPr>
      <w:r w:rsidRPr="00D836A5">
        <w:rPr>
          <w:b/>
          <w:sz w:val="28"/>
          <w:szCs w:val="28"/>
        </w:rPr>
        <w:t xml:space="preserve">Тема </w:t>
      </w:r>
      <w:r w:rsidRPr="00D836A5">
        <w:rPr>
          <w:b/>
          <w:sz w:val="28"/>
          <w:szCs w:val="28"/>
          <w:lang w:val="en-US"/>
        </w:rPr>
        <w:t>I</w:t>
      </w:r>
      <w:r w:rsidRPr="00D836A5">
        <w:rPr>
          <w:b/>
          <w:sz w:val="28"/>
          <w:szCs w:val="28"/>
        </w:rPr>
        <w:t>. Пение как вид музыкальной деятельности.</w:t>
      </w:r>
    </w:p>
    <w:p w:rsidR="00B5183D" w:rsidRPr="00D836A5" w:rsidRDefault="00B5183D" w:rsidP="00B5183D">
      <w:pPr>
        <w:jc w:val="both"/>
        <w:rPr>
          <w:sz w:val="28"/>
          <w:szCs w:val="28"/>
        </w:rPr>
      </w:pPr>
      <w:r w:rsidRPr="00D836A5">
        <w:rPr>
          <w:b/>
          <w:sz w:val="28"/>
          <w:szCs w:val="28"/>
        </w:rPr>
        <w:t>1.1. Понятие о сольном и ансамблевом пении.</w:t>
      </w:r>
      <w:r w:rsidRPr="00D836A5">
        <w:rPr>
          <w:sz w:val="28"/>
          <w:szCs w:val="28"/>
        </w:rPr>
        <w:t xml:space="preserve"> Пение как вид музыкально-исполнительской деятельности. Общее понятие о солистах, вокальных ансамблях (дуэте, трио, квартете, квинтете, сикстете, октете), хоровом пении. Организация занятий с певцами-солистами и вокальным ансамблем. Правила набора голосов в партии ансамбля. Понятие об ансамблевом пении. Разновидности ансамбля как музыкальной категории (общий, частный, динамический, тембровый, дикционный). Ансамбль в одноголосном и многоголосном изложении.</w:t>
      </w:r>
    </w:p>
    <w:p w:rsidR="00B5183D" w:rsidRPr="00D836A5" w:rsidRDefault="00B5183D" w:rsidP="00B5183D">
      <w:pPr>
        <w:jc w:val="both"/>
        <w:rPr>
          <w:sz w:val="28"/>
          <w:szCs w:val="28"/>
        </w:rPr>
      </w:pPr>
      <w:r w:rsidRPr="00D836A5">
        <w:rPr>
          <w:b/>
          <w:sz w:val="28"/>
          <w:szCs w:val="28"/>
        </w:rPr>
        <w:t>1.2. Диагностика.</w:t>
      </w:r>
      <w:r w:rsidRPr="00D836A5">
        <w:rPr>
          <w:sz w:val="28"/>
          <w:szCs w:val="28"/>
        </w:rPr>
        <w:t xml:space="preserve"> Прослушивание детских голосов Предварительное ознакомление с голосовыми и музыкальными данными учеников.. Объяснение целей и задач вокальной студии. Строение голосового аппарата, техника безопасности, включающая в себя профилактику перегрузки и заболевания голосовых связок.</w:t>
      </w:r>
    </w:p>
    <w:p w:rsidR="00B5183D" w:rsidRPr="00D836A5" w:rsidRDefault="00B5183D" w:rsidP="00B5183D">
      <w:pPr>
        <w:jc w:val="both"/>
        <w:rPr>
          <w:sz w:val="28"/>
          <w:szCs w:val="28"/>
        </w:rPr>
      </w:pPr>
      <w:r w:rsidRPr="00D836A5">
        <w:rPr>
          <w:b/>
          <w:sz w:val="28"/>
          <w:szCs w:val="28"/>
        </w:rPr>
        <w:t>1.3. Строение голосового аппарата.</w:t>
      </w:r>
      <w:r w:rsidRPr="00D836A5">
        <w:rPr>
          <w:sz w:val="28"/>
          <w:szCs w:val="28"/>
        </w:rPr>
        <w:t xml:space="preserve"> Основные компоненты системы голосообразования: дыхательный аппарат, гортань и голосовые связки, артикуляционный аппарат. Формирование звуков речи и пения – гласных и согласных. Функционирование гортани, работа диафрагмы. Работа артикуляционного аппарата. Верхние и нижние резонаторы. Регистровое строение голоса.</w:t>
      </w:r>
    </w:p>
    <w:p w:rsidR="00B5183D" w:rsidRPr="00D836A5" w:rsidRDefault="00B5183D" w:rsidP="00B5183D">
      <w:pPr>
        <w:jc w:val="both"/>
        <w:rPr>
          <w:sz w:val="28"/>
          <w:szCs w:val="28"/>
        </w:rPr>
      </w:pPr>
      <w:r w:rsidRPr="00D836A5">
        <w:rPr>
          <w:b/>
          <w:sz w:val="28"/>
          <w:szCs w:val="28"/>
        </w:rPr>
        <w:t>1.4. Правила охраны детского голоса.</w:t>
      </w:r>
      <w:r w:rsidRPr="00D836A5">
        <w:rPr>
          <w:sz w:val="28"/>
          <w:szCs w:val="28"/>
        </w:rPr>
        <w:t xml:space="preserve"> Характеристика детских голосов и возрастные особенности состояния голосового аппарата. Мутация голоса. Предмутационный, мутационный и постмутационный периоды развития голоса у девочек и мальчиков. Нарушения правил охраны детского голоса: форсированное пение; несоблюдение возрастного диапазона и завышенный вокальный репертуар; неправильная техника пения (использование приёмов, недоступных по физиологическим возможностям детям определённого </w:t>
      </w:r>
      <w:r w:rsidRPr="00D836A5">
        <w:rPr>
          <w:sz w:val="28"/>
          <w:szCs w:val="28"/>
        </w:rPr>
        <w:lastRenderedPageBreak/>
        <w:t>возраста), большая продолжительность занятий, ускоренные сроки разучивания новых произведений, пение в неподходящих помещениях.</w:t>
      </w:r>
    </w:p>
    <w:p w:rsidR="00B5183D" w:rsidRPr="00D836A5" w:rsidRDefault="00B5183D" w:rsidP="00B5183D">
      <w:pPr>
        <w:jc w:val="both"/>
        <w:rPr>
          <w:sz w:val="28"/>
          <w:szCs w:val="28"/>
        </w:rPr>
      </w:pPr>
      <w:r w:rsidRPr="00D836A5">
        <w:rPr>
          <w:b/>
          <w:sz w:val="28"/>
          <w:szCs w:val="28"/>
        </w:rPr>
        <w:t>1.5. Вокально-певческая установка.</w:t>
      </w:r>
      <w:r w:rsidRPr="00D836A5">
        <w:rPr>
          <w:sz w:val="28"/>
          <w:szCs w:val="28"/>
        </w:rPr>
        <w:t xml:space="preserve"> Понятие о певческой установке. Правильное положение корпуса, шеи и головы. Пение в положении «стоя» и «сидя». Мимика лица при пении. Положение рук и ног в процессе пения. Система в выработке навыка певческой установки и постоянного контроля за ней.</w:t>
      </w:r>
    </w:p>
    <w:p w:rsidR="00B5183D" w:rsidRPr="00D836A5" w:rsidRDefault="00B5183D" w:rsidP="00B5183D">
      <w:pPr>
        <w:jc w:val="both"/>
        <w:rPr>
          <w:b/>
          <w:sz w:val="28"/>
          <w:szCs w:val="28"/>
        </w:rPr>
      </w:pPr>
      <w:r w:rsidRPr="00D836A5">
        <w:rPr>
          <w:b/>
          <w:sz w:val="28"/>
          <w:szCs w:val="28"/>
        </w:rPr>
        <w:t xml:space="preserve">1.6. Упражнения на дыхание по методике А.Н. Стрельниковой. </w:t>
      </w:r>
    </w:p>
    <w:p w:rsidR="00B5183D" w:rsidRPr="00D836A5" w:rsidRDefault="00B5183D" w:rsidP="00B5183D">
      <w:pPr>
        <w:jc w:val="both"/>
        <w:rPr>
          <w:sz w:val="28"/>
          <w:szCs w:val="28"/>
        </w:rPr>
      </w:pPr>
      <w:r w:rsidRPr="00D836A5">
        <w:rPr>
          <w:sz w:val="28"/>
          <w:szCs w:val="28"/>
        </w:rPr>
        <w:t>Тренировка легочной ткани, диафрагмы («дыхательный мускул»), мышц гортани и носоглотки. Упражнения: «Ладошки», «Погончики», «Маленький маятник», «Кошечка», «Насос», «Обними плечи», «Большой маятник».</w:t>
      </w:r>
    </w:p>
    <w:p w:rsidR="00B5183D" w:rsidRPr="00D836A5" w:rsidRDefault="00B5183D" w:rsidP="00B5183D">
      <w:pPr>
        <w:ind w:firstLine="708"/>
        <w:jc w:val="both"/>
        <w:rPr>
          <w:b/>
          <w:sz w:val="28"/>
          <w:szCs w:val="28"/>
        </w:rPr>
      </w:pPr>
      <w:r w:rsidRPr="00D836A5">
        <w:rPr>
          <w:b/>
          <w:sz w:val="28"/>
          <w:szCs w:val="28"/>
        </w:rPr>
        <w:t xml:space="preserve">Тема </w:t>
      </w:r>
      <w:r w:rsidRPr="00D836A5">
        <w:rPr>
          <w:b/>
          <w:sz w:val="28"/>
          <w:szCs w:val="28"/>
          <w:lang w:val="en-US"/>
        </w:rPr>
        <w:t>II</w:t>
      </w:r>
      <w:r w:rsidRPr="00D836A5">
        <w:rPr>
          <w:b/>
          <w:sz w:val="28"/>
          <w:szCs w:val="28"/>
        </w:rPr>
        <w:t xml:space="preserve">. Формирование детского голоса. </w:t>
      </w:r>
    </w:p>
    <w:p w:rsidR="00B5183D" w:rsidRPr="00D836A5" w:rsidRDefault="00B5183D" w:rsidP="00B5183D">
      <w:pPr>
        <w:jc w:val="both"/>
        <w:rPr>
          <w:sz w:val="28"/>
          <w:szCs w:val="28"/>
        </w:rPr>
      </w:pPr>
      <w:r w:rsidRPr="00D836A5">
        <w:rPr>
          <w:b/>
          <w:sz w:val="28"/>
          <w:szCs w:val="28"/>
        </w:rPr>
        <w:t>2.1. Звукообразование.</w:t>
      </w:r>
      <w:r w:rsidRPr="00D836A5">
        <w:rPr>
          <w:sz w:val="28"/>
          <w:szCs w:val="28"/>
        </w:rPr>
        <w:t xml:space="preserve"> Образование голоса в гортани; атака звука (твёрдая, мягкая, придыхательная); движение звучащей струи воздуха; образование тембра. Интонирование. Типы звуковедения: 1е</w:t>
      </w:r>
      <w:r w:rsidRPr="00D836A5">
        <w:rPr>
          <w:sz w:val="28"/>
          <w:szCs w:val="28"/>
          <w:lang w:val="en-US"/>
        </w:rPr>
        <w:t>g</w:t>
      </w:r>
      <w:r w:rsidRPr="00D836A5">
        <w:rPr>
          <w:sz w:val="28"/>
          <w:szCs w:val="28"/>
        </w:rPr>
        <w:t>а</w:t>
      </w:r>
      <w:r w:rsidRPr="00D836A5">
        <w:rPr>
          <w:sz w:val="28"/>
          <w:szCs w:val="28"/>
          <w:lang w:val="en-US"/>
        </w:rPr>
        <w:t>t</w:t>
      </w:r>
      <w:r w:rsidRPr="00D836A5">
        <w:rPr>
          <w:sz w:val="28"/>
          <w:szCs w:val="28"/>
        </w:rPr>
        <w:t xml:space="preserve">о и </w:t>
      </w:r>
      <w:r w:rsidRPr="00D836A5">
        <w:rPr>
          <w:sz w:val="28"/>
          <w:szCs w:val="28"/>
          <w:lang w:val="en-US"/>
        </w:rPr>
        <w:t>non</w:t>
      </w:r>
      <w:r w:rsidRPr="00D836A5">
        <w:rPr>
          <w:sz w:val="28"/>
          <w:szCs w:val="28"/>
        </w:rPr>
        <w:t xml:space="preserve"> 1е</w:t>
      </w:r>
      <w:r w:rsidRPr="00D836A5">
        <w:rPr>
          <w:sz w:val="28"/>
          <w:szCs w:val="28"/>
          <w:lang w:val="en-US"/>
        </w:rPr>
        <w:t>g</w:t>
      </w:r>
      <w:r w:rsidRPr="00D836A5">
        <w:rPr>
          <w:sz w:val="28"/>
          <w:szCs w:val="28"/>
        </w:rPr>
        <w:t>а</w:t>
      </w:r>
      <w:r w:rsidRPr="00D836A5">
        <w:rPr>
          <w:sz w:val="28"/>
          <w:szCs w:val="28"/>
          <w:lang w:val="en-US"/>
        </w:rPr>
        <w:t>t</w:t>
      </w:r>
      <w:r w:rsidRPr="00D836A5">
        <w:rPr>
          <w:sz w:val="28"/>
          <w:szCs w:val="28"/>
        </w:rPr>
        <w:t xml:space="preserve">о. Понятие кантиленного пения. Пение </w:t>
      </w:r>
      <w:r w:rsidRPr="00D836A5">
        <w:rPr>
          <w:sz w:val="28"/>
          <w:szCs w:val="28"/>
          <w:lang w:val="en-US"/>
        </w:rPr>
        <w:t>staccato</w:t>
      </w:r>
      <w:r w:rsidRPr="00D836A5">
        <w:rPr>
          <w:sz w:val="28"/>
          <w:szCs w:val="28"/>
        </w:rPr>
        <w:t>. Слуховой контроль за звукообразованием.</w:t>
      </w:r>
    </w:p>
    <w:p w:rsidR="00B5183D" w:rsidRPr="00D836A5" w:rsidRDefault="00B5183D" w:rsidP="00B5183D">
      <w:pPr>
        <w:jc w:val="both"/>
        <w:rPr>
          <w:sz w:val="28"/>
          <w:szCs w:val="28"/>
        </w:rPr>
      </w:pPr>
      <w:r w:rsidRPr="00D836A5">
        <w:rPr>
          <w:b/>
          <w:sz w:val="28"/>
          <w:szCs w:val="28"/>
        </w:rPr>
        <w:t>2.2. Певческое дыхание.</w:t>
      </w:r>
      <w:r w:rsidRPr="00D836A5">
        <w:rPr>
          <w:sz w:val="28"/>
          <w:szCs w:val="28"/>
        </w:rPr>
        <w:t xml:space="preserve"> Основные типы дыхания: ключичный, брюшной, грудной, смешанный (косто-абдоминальный). Координация дыхания и звукообразования. Правила дыхания – вдоха, выдоха, удерживания дыхания. Вдыхательная установка, «зевок». Воспитание чувства «опоры звука» на дыхании. Пение упражнений: на </w:t>
      </w:r>
      <w:r w:rsidRPr="00D836A5">
        <w:rPr>
          <w:sz w:val="28"/>
          <w:szCs w:val="28"/>
          <w:lang w:val="en-US"/>
        </w:rPr>
        <w:t>crescendo</w:t>
      </w:r>
      <w:r w:rsidRPr="00D836A5">
        <w:rPr>
          <w:sz w:val="28"/>
          <w:szCs w:val="28"/>
        </w:rPr>
        <w:t xml:space="preserve"> и </w:t>
      </w:r>
      <w:r w:rsidRPr="00D836A5">
        <w:rPr>
          <w:sz w:val="28"/>
          <w:szCs w:val="28"/>
          <w:lang w:val="en-US"/>
        </w:rPr>
        <w:t>diminuendo</w:t>
      </w:r>
      <w:r w:rsidRPr="00D836A5">
        <w:rPr>
          <w:sz w:val="28"/>
          <w:szCs w:val="28"/>
        </w:rPr>
        <w:t xml:space="preserve"> с паузами; специальные упражнения, формирующие певческое дыхание.</w:t>
      </w:r>
    </w:p>
    <w:p w:rsidR="00B5183D" w:rsidRPr="00D836A5" w:rsidRDefault="00B5183D" w:rsidP="00B5183D">
      <w:pPr>
        <w:jc w:val="both"/>
        <w:rPr>
          <w:sz w:val="28"/>
          <w:szCs w:val="28"/>
        </w:rPr>
      </w:pPr>
      <w:r w:rsidRPr="00D836A5">
        <w:rPr>
          <w:b/>
          <w:sz w:val="28"/>
          <w:szCs w:val="28"/>
        </w:rPr>
        <w:t>2.3. Дикция и артикуляция.</w:t>
      </w:r>
      <w:r w:rsidRPr="00D836A5">
        <w:rPr>
          <w:sz w:val="28"/>
          <w:szCs w:val="28"/>
        </w:rPr>
        <w:t xml:space="preserve"> Понятие о дикции и артикуляции. Положение языка и челюстей при пении; раскрытие рта. Соотношение положения гортани и артикуляционных движений голосового аппарата. Развитие навыка резонирования звука. Формирование высокой певческой форманты. Соотношение дикционной чёткости с качеством звучания. Формирование гласных и согласных звуков. Правила орфоэпии.</w:t>
      </w:r>
    </w:p>
    <w:p w:rsidR="00B5183D" w:rsidRPr="00D836A5" w:rsidRDefault="00B5183D" w:rsidP="00B5183D">
      <w:pPr>
        <w:jc w:val="both"/>
        <w:rPr>
          <w:sz w:val="28"/>
          <w:szCs w:val="28"/>
        </w:rPr>
      </w:pPr>
      <w:r w:rsidRPr="00D836A5">
        <w:rPr>
          <w:b/>
          <w:sz w:val="28"/>
          <w:szCs w:val="28"/>
        </w:rPr>
        <w:t xml:space="preserve">2.4. </w:t>
      </w:r>
      <w:r w:rsidRPr="00D836A5">
        <w:rPr>
          <w:b/>
          <w:bCs/>
          <w:sz w:val="28"/>
          <w:szCs w:val="28"/>
        </w:rPr>
        <w:t xml:space="preserve">Речевые игры и упражнения (по </w:t>
      </w:r>
      <w:r w:rsidRPr="00D836A5">
        <w:rPr>
          <w:b/>
          <w:sz w:val="28"/>
          <w:szCs w:val="28"/>
        </w:rPr>
        <w:t>принципу педагогической концепции Карла Орфа).</w:t>
      </w:r>
      <w:r w:rsidRPr="00D836A5">
        <w:rPr>
          <w:sz w:val="28"/>
          <w:szCs w:val="28"/>
        </w:rPr>
        <w:t xml:space="preserve"> Развитие чувства ритма, дикции, артикуляцию, динамических оттенков. Знакомство с музыкальными формами. Учить детей при исполнении упражнения сопровождать его выразительностью, мимикой, жестами. Раскрытие в детях творческого воображения фантазии, доставление радости и удовольствия.</w:t>
      </w:r>
    </w:p>
    <w:p w:rsidR="00B5183D" w:rsidRPr="00D836A5" w:rsidRDefault="00325E66" w:rsidP="00B5183D">
      <w:pPr>
        <w:jc w:val="both"/>
        <w:rPr>
          <w:sz w:val="28"/>
          <w:szCs w:val="28"/>
        </w:rPr>
      </w:pPr>
      <w:r>
        <w:rPr>
          <w:b/>
          <w:sz w:val="28"/>
          <w:szCs w:val="28"/>
        </w:rPr>
        <w:t>2.5.Вокальные упражнения</w:t>
      </w:r>
      <w:r w:rsidR="00B5183D" w:rsidRPr="00D836A5">
        <w:rPr>
          <w:b/>
          <w:sz w:val="28"/>
          <w:szCs w:val="28"/>
        </w:rPr>
        <w:t xml:space="preserve"> для развития певческого голоса.</w:t>
      </w:r>
      <w:r w:rsidR="00B5183D" w:rsidRPr="00D836A5">
        <w:rPr>
          <w:sz w:val="28"/>
          <w:szCs w:val="28"/>
        </w:rPr>
        <w:t xml:space="preserve"> Концентрический метод обучения пению. Его основные положения. Упражнения на укрепление примарной зоны звучания детского голоса; выравнивание звуков в сторону их «округления»; пение в нюансе </w:t>
      </w:r>
      <w:r w:rsidR="00B5183D" w:rsidRPr="00D836A5">
        <w:rPr>
          <w:sz w:val="28"/>
          <w:szCs w:val="28"/>
          <w:lang w:val="en-US"/>
        </w:rPr>
        <w:t>mf</w:t>
      </w:r>
      <w:r w:rsidR="00B5183D" w:rsidRPr="00D836A5">
        <w:rPr>
          <w:sz w:val="28"/>
          <w:szCs w:val="28"/>
        </w:rPr>
        <w:t xml:space="preserve"> для избежания форсирования звука.</w:t>
      </w:r>
    </w:p>
    <w:p w:rsidR="00B5183D" w:rsidRPr="00D836A5" w:rsidRDefault="00B5183D" w:rsidP="00B5183D">
      <w:pPr>
        <w:ind w:firstLine="708"/>
        <w:jc w:val="both"/>
        <w:rPr>
          <w:sz w:val="28"/>
          <w:szCs w:val="28"/>
        </w:rPr>
      </w:pPr>
      <w:r w:rsidRPr="00D836A5">
        <w:rPr>
          <w:sz w:val="28"/>
          <w:szCs w:val="28"/>
        </w:rPr>
        <w:t xml:space="preserve">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 Унисонные упражнения. Пение упражнений с сопровождением и без сопровождения музыкального инструмента. </w:t>
      </w:r>
    </w:p>
    <w:p w:rsidR="00B5183D" w:rsidRPr="00D836A5" w:rsidRDefault="00B5183D" w:rsidP="00B5183D">
      <w:pPr>
        <w:ind w:firstLine="708"/>
        <w:jc w:val="both"/>
        <w:rPr>
          <w:sz w:val="28"/>
          <w:szCs w:val="28"/>
        </w:rPr>
      </w:pPr>
      <w:r w:rsidRPr="00D836A5">
        <w:rPr>
          <w:sz w:val="28"/>
          <w:szCs w:val="28"/>
        </w:rPr>
        <w:lastRenderedPageBreak/>
        <w:t xml:space="preserve">Упражнения первого уровня </w:t>
      </w:r>
      <w:r w:rsidRPr="00D836A5">
        <w:rPr>
          <w:sz w:val="28"/>
          <w:szCs w:val="28"/>
        </w:rPr>
        <w:t> формирование певческих навыков: мягкой атаки звука; звуковедение 1е</w:t>
      </w:r>
      <w:r w:rsidRPr="00D836A5">
        <w:rPr>
          <w:sz w:val="28"/>
          <w:szCs w:val="28"/>
          <w:lang w:val="en-US"/>
        </w:rPr>
        <w:t>g</w:t>
      </w:r>
      <w:r w:rsidRPr="00D836A5">
        <w:rPr>
          <w:sz w:val="28"/>
          <w:szCs w:val="28"/>
        </w:rPr>
        <w:t>а</w:t>
      </w:r>
      <w:r w:rsidRPr="00D836A5">
        <w:rPr>
          <w:sz w:val="28"/>
          <w:szCs w:val="28"/>
          <w:lang w:val="en-US"/>
        </w:rPr>
        <w:t>t</w:t>
      </w:r>
      <w:r w:rsidRPr="00D836A5">
        <w:rPr>
          <w:sz w:val="28"/>
          <w:szCs w:val="28"/>
        </w:rPr>
        <w:t>о при постепенном выравнивании гласных звуков; свободного движения артикуляционного аппарата; естественного вдоха и постепенного удлинения дыхания.</w:t>
      </w:r>
    </w:p>
    <w:p w:rsidR="00B5183D" w:rsidRPr="00D836A5" w:rsidRDefault="00B5183D" w:rsidP="00B5183D">
      <w:pPr>
        <w:ind w:firstLine="708"/>
        <w:jc w:val="both"/>
        <w:rPr>
          <w:b/>
          <w:sz w:val="28"/>
          <w:szCs w:val="28"/>
        </w:rPr>
      </w:pPr>
      <w:r w:rsidRPr="00D836A5">
        <w:rPr>
          <w:b/>
          <w:sz w:val="28"/>
          <w:szCs w:val="28"/>
        </w:rPr>
        <w:t xml:space="preserve">Тема </w:t>
      </w:r>
      <w:r w:rsidRPr="00D836A5">
        <w:rPr>
          <w:b/>
          <w:sz w:val="28"/>
          <w:szCs w:val="28"/>
          <w:lang w:val="en-US"/>
        </w:rPr>
        <w:t>III</w:t>
      </w:r>
      <w:r w:rsidRPr="00D836A5">
        <w:rPr>
          <w:b/>
          <w:sz w:val="28"/>
          <w:szCs w:val="28"/>
        </w:rPr>
        <w:t>. Слушание музыкальных произведений, разучивание и исполнение песен.</w:t>
      </w:r>
    </w:p>
    <w:p w:rsidR="00B5183D" w:rsidRPr="00D836A5" w:rsidRDefault="00B5183D" w:rsidP="00B5183D">
      <w:pPr>
        <w:jc w:val="both"/>
        <w:rPr>
          <w:sz w:val="28"/>
          <w:szCs w:val="28"/>
        </w:rPr>
      </w:pPr>
      <w:r w:rsidRPr="00D836A5">
        <w:rPr>
          <w:b/>
          <w:sz w:val="28"/>
          <w:szCs w:val="28"/>
        </w:rPr>
        <w:t>3.1. Работа с народной песней.</w:t>
      </w:r>
      <w:r w:rsidRPr="00D836A5">
        <w:rPr>
          <w:sz w:val="28"/>
          <w:szCs w:val="28"/>
        </w:rPr>
        <w:t xml:space="preserve"> Освоение жанра народной песни, её особенностей: слоговой распевности, своеобразия ладовой окрашенности, ритма и исполнительского стиля в зависимости от жанра песни. Освоение своеобразия народного поэтического языка. Освоение средств исполнительской выразительности в соответствии с жанрами изучаемых песен. Пение оригинальных народных песен без сопровождения. Пение обработок народных песен с сопровождением музыкального инструмента. Исполнение народной песни сольно и вокальным ансамблем.</w:t>
      </w:r>
    </w:p>
    <w:p w:rsidR="00B5183D" w:rsidRPr="00D836A5" w:rsidRDefault="00B5183D" w:rsidP="00B5183D">
      <w:pPr>
        <w:jc w:val="both"/>
        <w:rPr>
          <w:sz w:val="28"/>
          <w:szCs w:val="28"/>
        </w:rPr>
      </w:pPr>
      <w:r w:rsidRPr="00D836A5">
        <w:rPr>
          <w:b/>
          <w:sz w:val="28"/>
          <w:szCs w:val="28"/>
        </w:rPr>
        <w:t>3.2. Работа с произведениями русских композиторов-классиков.</w:t>
      </w:r>
      <w:r w:rsidRPr="00D836A5">
        <w:rPr>
          <w:sz w:val="28"/>
          <w:szCs w:val="28"/>
        </w:rPr>
        <w:t xml:space="preserve"> Освоение классического вокального репертуара для детей. Освоение средств исполнительской выразительности: динамики, темпа, фразировки, различных типов звуковедения и т.д.</w:t>
      </w:r>
    </w:p>
    <w:p w:rsidR="00B5183D" w:rsidRPr="00D836A5" w:rsidRDefault="00B5183D" w:rsidP="00B5183D">
      <w:pPr>
        <w:jc w:val="both"/>
        <w:rPr>
          <w:sz w:val="28"/>
          <w:szCs w:val="28"/>
        </w:rPr>
      </w:pPr>
      <w:r w:rsidRPr="00D836A5">
        <w:rPr>
          <w:b/>
          <w:sz w:val="28"/>
          <w:szCs w:val="28"/>
        </w:rPr>
        <w:t>3.3. Работа с произведениями современных отечественных композиторов.</w:t>
      </w:r>
      <w:r w:rsidRPr="00D836A5">
        <w:rPr>
          <w:sz w:val="28"/>
          <w:szCs w:val="28"/>
        </w:rPr>
        <w:t xml:space="preserve"> Работа над сложностями интонирования, строя и ансамбля в произведениях современных композиторов. Пение соло и в ансамбле. Работа над выразительностью поэтического текста и певческими навыками. Исполнение произведений с сопровождением музыкальных инструментов. Пение в сочетании с пластическими движениями и элементами актерской игры. Овладение элементами стилизации, содержащейся в некоторых произведениях современных композиторов.</w:t>
      </w:r>
    </w:p>
    <w:p w:rsidR="00B5183D" w:rsidRPr="00D836A5" w:rsidRDefault="00B5183D" w:rsidP="00B5183D">
      <w:pPr>
        <w:jc w:val="both"/>
        <w:rPr>
          <w:sz w:val="28"/>
          <w:szCs w:val="28"/>
        </w:rPr>
      </w:pPr>
      <w:r w:rsidRPr="00D836A5">
        <w:rPr>
          <w:b/>
          <w:sz w:val="28"/>
          <w:szCs w:val="28"/>
        </w:rPr>
        <w:t>3.4. Работа с солистами.</w:t>
      </w:r>
      <w:r w:rsidRPr="00D836A5">
        <w:rPr>
          <w:color w:val="003300"/>
          <w:sz w:val="28"/>
          <w:szCs w:val="28"/>
        </w:rPr>
        <w:t xml:space="preserve"> </w:t>
      </w:r>
      <w:r w:rsidRPr="00D836A5">
        <w:rPr>
          <w:sz w:val="28"/>
          <w:szCs w:val="28"/>
        </w:rPr>
        <w:t>Устранение неравномерности развития голосового аппарата и голосовой функции, развитие интонационного эмоционального и звуковысотного слуха, способности эмоционального и звуковысотного интонирования, освоение элементов музыки.</w:t>
      </w:r>
    </w:p>
    <w:p w:rsidR="00B5183D" w:rsidRPr="00D836A5" w:rsidRDefault="00B5183D" w:rsidP="00B5183D">
      <w:pPr>
        <w:ind w:firstLine="708"/>
        <w:jc w:val="both"/>
        <w:rPr>
          <w:b/>
          <w:sz w:val="28"/>
          <w:szCs w:val="28"/>
        </w:rPr>
      </w:pPr>
      <w:r w:rsidRPr="00D836A5">
        <w:rPr>
          <w:b/>
          <w:sz w:val="28"/>
          <w:szCs w:val="28"/>
        </w:rPr>
        <w:t xml:space="preserve">Тема </w:t>
      </w:r>
      <w:r w:rsidRPr="00D836A5">
        <w:rPr>
          <w:b/>
          <w:sz w:val="28"/>
          <w:szCs w:val="28"/>
          <w:lang w:val="en-US"/>
        </w:rPr>
        <w:t>IV</w:t>
      </w:r>
      <w:r w:rsidRPr="00D836A5">
        <w:rPr>
          <w:b/>
          <w:sz w:val="28"/>
          <w:szCs w:val="28"/>
        </w:rPr>
        <w:t xml:space="preserve">. Игровая деятельность, театрализация песни. </w:t>
      </w:r>
    </w:p>
    <w:p w:rsidR="00B5183D" w:rsidRPr="00D836A5" w:rsidRDefault="00B5183D" w:rsidP="00B5183D">
      <w:pPr>
        <w:ind w:firstLine="708"/>
        <w:jc w:val="both"/>
        <w:rPr>
          <w:sz w:val="28"/>
          <w:szCs w:val="28"/>
        </w:rPr>
      </w:pPr>
      <w:r w:rsidRPr="00D836A5">
        <w:rPr>
          <w:sz w:val="28"/>
          <w:szCs w:val="28"/>
        </w:rPr>
        <w:t>Разучивание движений, создание игровых и театрализованных моментов для создания образа песни</w:t>
      </w:r>
    </w:p>
    <w:p w:rsidR="00B5183D" w:rsidRPr="00D836A5" w:rsidRDefault="00B5183D" w:rsidP="00B5183D">
      <w:pPr>
        <w:ind w:firstLine="708"/>
        <w:jc w:val="both"/>
        <w:rPr>
          <w:b/>
          <w:sz w:val="28"/>
          <w:szCs w:val="28"/>
        </w:rPr>
      </w:pPr>
      <w:r w:rsidRPr="00D836A5">
        <w:rPr>
          <w:b/>
          <w:sz w:val="28"/>
          <w:szCs w:val="28"/>
        </w:rPr>
        <w:t xml:space="preserve">Тема </w:t>
      </w:r>
      <w:r w:rsidRPr="00D836A5">
        <w:rPr>
          <w:b/>
          <w:sz w:val="28"/>
          <w:szCs w:val="28"/>
          <w:lang w:val="en-US"/>
        </w:rPr>
        <w:t>V</w:t>
      </w:r>
      <w:r w:rsidRPr="00D836A5">
        <w:rPr>
          <w:b/>
          <w:sz w:val="28"/>
          <w:szCs w:val="28"/>
        </w:rPr>
        <w:t>. Расширение музыкального кругозора и формирование музыкальной культуры.</w:t>
      </w:r>
    </w:p>
    <w:p w:rsidR="00B5183D" w:rsidRPr="00D836A5" w:rsidRDefault="00B5183D" w:rsidP="00B5183D">
      <w:pPr>
        <w:jc w:val="both"/>
        <w:rPr>
          <w:sz w:val="28"/>
          <w:szCs w:val="28"/>
        </w:rPr>
      </w:pPr>
      <w:r w:rsidRPr="00D836A5">
        <w:rPr>
          <w:b/>
          <w:sz w:val="28"/>
          <w:szCs w:val="28"/>
        </w:rPr>
        <w:t>5.1. Прослушивание аудио- и видеозаписей.</w:t>
      </w:r>
      <w:r w:rsidRPr="00D836A5">
        <w:rPr>
          <w:sz w:val="28"/>
          <w:szCs w:val="28"/>
        </w:rPr>
        <w:t xml:space="preserve"> Формирование вокального слуха учащихся, их способности слышать достоинства и недостатки звучания голоса; анализировать качество пения, как профессиональных исполнителей, так и своей группы (а также </w:t>
      </w:r>
      <w:r w:rsidRPr="00D836A5">
        <w:rPr>
          <w:sz w:val="28"/>
          <w:szCs w:val="28"/>
        </w:rPr>
        <w:t> индивидуальное собственное исполнение). Обсуждение, анализ и умозаключение в ходе прослушивания аудио- и видеозаписей.</w:t>
      </w:r>
    </w:p>
    <w:p w:rsidR="00B5183D" w:rsidRPr="00D836A5" w:rsidRDefault="00B5183D" w:rsidP="00B5183D">
      <w:pPr>
        <w:jc w:val="both"/>
        <w:rPr>
          <w:sz w:val="28"/>
          <w:szCs w:val="28"/>
        </w:rPr>
      </w:pPr>
      <w:r w:rsidRPr="00D836A5">
        <w:rPr>
          <w:b/>
          <w:sz w:val="28"/>
          <w:szCs w:val="28"/>
        </w:rPr>
        <w:t>5.2. Посещение театров, концертов, музеев и выставочных залов.</w:t>
      </w:r>
      <w:r w:rsidRPr="00D836A5">
        <w:rPr>
          <w:sz w:val="28"/>
          <w:szCs w:val="28"/>
        </w:rPr>
        <w:t xml:space="preserve"> Обсуждение своих впечатлений, подготовка альбомов, стендов с фотографиями, афишами. Сбор материалов для архива студии. </w:t>
      </w:r>
    </w:p>
    <w:p w:rsidR="00B5183D" w:rsidRPr="00D836A5" w:rsidRDefault="00B5183D" w:rsidP="00B5183D">
      <w:pPr>
        <w:ind w:firstLine="708"/>
        <w:jc w:val="both"/>
        <w:rPr>
          <w:b/>
          <w:sz w:val="28"/>
          <w:szCs w:val="28"/>
        </w:rPr>
      </w:pPr>
      <w:r w:rsidRPr="00D836A5">
        <w:rPr>
          <w:b/>
          <w:sz w:val="28"/>
          <w:szCs w:val="28"/>
        </w:rPr>
        <w:lastRenderedPageBreak/>
        <w:t xml:space="preserve">Тема </w:t>
      </w:r>
      <w:r w:rsidRPr="00D836A5">
        <w:rPr>
          <w:b/>
          <w:sz w:val="28"/>
          <w:szCs w:val="28"/>
          <w:lang w:val="en-US"/>
        </w:rPr>
        <w:t>VI</w:t>
      </w:r>
      <w:r w:rsidRPr="00D836A5">
        <w:rPr>
          <w:b/>
          <w:sz w:val="28"/>
          <w:szCs w:val="28"/>
        </w:rPr>
        <w:t>.</w:t>
      </w:r>
      <w:r w:rsidRPr="00D836A5">
        <w:rPr>
          <w:sz w:val="28"/>
          <w:szCs w:val="28"/>
        </w:rPr>
        <w:t xml:space="preserve"> </w:t>
      </w:r>
      <w:r w:rsidRPr="00D836A5">
        <w:rPr>
          <w:b/>
          <w:sz w:val="28"/>
          <w:szCs w:val="28"/>
        </w:rPr>
        <w:t>Концертная деятельность. Выступление солистов и группы (дуэт).</w:t>
      </w:r>
    </w:p>
    <w:p w:rsidR="00B5183D" w:rsidRPr="00D836A5" w:rsidRDefault="00B5183D" w:rsidP="00B5183D">
      <w:pPr>
        <w:ind w:firstLine="708"/>
        <w:jc w:val="both"/>
        <w:rPr>
          <w:sz w:val="28"/>
          <w:szCs w:val="28"/>
        </w:rPr>
      </w:pPr>
      <w:r w:rsidRPr="00D836A5">
        <w:rPr>
          <w:sz w:val="28"/>
          <w:szCs w:val="28"/>
        </w:rPr>
        <w:t>В связи с целями и задачами, поставленными на данный учебный год, а также с характером творческих мероприятий и конкурсов, содержание тематического планирования может видоизменяться.</w:t>
      </w:r>
    </w:p>
    <w:p w:rsidR="00B5183D" w:rsidRPr="00D836A5" w:rsidRDefault="00B5183D" w:rsidP="00B5183D">
      <w:pPr>
        <w:jc w:val="both"/>
        <w:rPr>
          <w:b/>
          <w:sz w:val="28"/>
          <w:szCs w:val="28"/>
        </w:rPr>
      </w:pPr>
      <w:r w:rsidRPr="00D836A5">
        <w:rPr>
          <w:b/>
          <w:sz w:val="28"/>
          <w:szCs w:val="28"/>
        </w:rPr>
        <w:t>Примерный репертуар:</w:t>
      </w:r>
    </w:p>
    <w:p w:rsidR="00B5183D" w:rsidRPr="00D836A5" w:rsidRDefault="00B5183D" w:rsidP="00B5183D">
      <w:pPr>
        <w:jc w:val="both"/>
        <w:rPr>
          <w:sz w:val="28"/>
          <w:szCs w:val="28"/>
        </w:rPr>
      </w:pPr>
      <w:r w:rsidRPr="00D836A5">
        <w:rPr>
          <w:sz w:val="28"/>
          <w:szCs w:val="28"/>
        </w:rPr>
        <w:t>(Репертуар подобран в соответствии с возрастными особенностями детей)</w:t>
      </w:r>
    </w:p>
    <w:p w:rsidR="00B5183D" w:rsidRPr="00D836A5" w:rsidRDefault="00B5183D" w:rsidP="00B5183D">
      <w:pPr>
        <w:numPr>
          <w:ilvl w:val="0"/>
          <w:numId w:val="8"/>
        </w:numPr>
        <w:jc w:val="both"/>
        <w:rPr>
          <w:sz w:val="28"/>
          <w:szCs w:val="28"/>
        </w:rPr>
      </w:pPr>
      <w:r w:rsidRPr="00D836A5">
        <w:rPr>
          <w:sz w:val="28"/>
          <w:szCs w:val="28"/>
        </w:rPr>
        <w:t>«Дважды два – четыре» В.Шаинский, М. Пляцковский</w:t>
      </w:r>
    </w:p>
    <w:p w:rsidR="00B5183D" w:rsidRPr="00D836A5" w:rsidRDefault="00B5183D" w:rsidP="00B5183D">
      <w:pPr>
        <w:numPr>
          <w:ilvl w:val="0"/>
          <w:numId w:val="8"/>
        </w:numPr>
        <w:jc w:val="both"/>
        <w:rPr>
          <w:sz w:val="28"/>
          <w:szCs w:val="28"/>
        </w:rPr>
      </w:pPr>
      <w:r w:rsidRPr="00D836A5">
        <w:rPr>
          <w:sz w:val="28"/>
          <w:szCs w:val="28"/>
        </w:rPr>
        <w:t>«Здравствуй, детство» из к/ф «Чучело-мяучело»</w:t>
      </w:r>
    </w:p>
    <w:p w:rsidR="00B5183D" w:rsidRPr="00D836A5" w:rsidRDefault="00B5183D" w:rsidP="00B5183D">
      <w:pPr>
        <w:numPr>
          <w:ilvl w:val="0"/>
          <w:numId w:val="8"/>
        </w:numPr>
        <w:jc w:val="both"/>
        <w:rPr>
          <w:sz w:val="28"/>
          <w:szCs w:val="28"/>
        </w:rPr>
      </w:pPr>
      <w:r w:rsidRPr="00D836A5">
        <w:rPr>
          <w:sz w:val="28"/>
          <w:szCs w:val="28"/>
        </w:rPr>
        <w:t xml:space="preserve"> «Зелёные ботинки» С.Гаврилов, Р.Алдонин</w:t>
      </w:r>
    </w:p>
    <w:p w:rsidR="00B5183D" w:rsidRPr="00D836A5" w:rsidRDefault="00B5183D" w:rsidP="00B5183D">
      <w:pPr>
        <w:numPr>
          <w:ilvl w:val="0"/>
          <w:numId w:val="8"/>
        </w:numPr>
        <w:jc w:val="both"/>
        <w:rPr>
          <w:sz w:val="28"/>
          <w:szCs w:val="28"/>
        </w:rPr>
      </w:pPr>
      <w:r w:rsidRPr="00D836A5">
        <w:rPr>
          <w:sz w:val="28"/>
          <w:szCs w:val="28"/>
        </w:rPr>
        <w:t xml:space="preserve"> «Зимушка-зама» сл. и муз. Алексей Воинов</w:t>
      </w:r>
    </w:p>
    <w:p w:rsidR="00B5183D" w:rsidRPr="00D836A5" w:rsidRDefault="00B5183D" w:rsidP="00B5183D">
      <w:pPr>
        <w:numPr>
          <w:ilvl w:val="0"/>
          <w:numId w:val="8"/>
        </w:numPr>
        <w:jc w:val="both"/>
        <w:rPr>
          <w:sz w:val="28"/>
          <w:szCs w:val="28"/>
        </w:rPr>
      </w:pPr>
      <w:r w:rsidRPr="00D836A5">
        <w:rPr>
          <w:sz w:val="28"/>
          <w:szCs w:val="28"/>
        </w:rPr>
        <w:t>«Мурлыка» сл. и муз.Илья и Елена Челиковы</w:t>
      </w:r>
    </w:p>
    <w:p w:rsidR="00B5183D" w:rsidRPr="00D836A5" w:rsidRDefault="00B5183D" w:rsidP="00B5183D">
      <w:pPr>
        <w:numPr>
          <w:ilvl w:val="0"/>
          <w:numId w:val="8"/>
        </w:numPr>
        <w:jc w:val="both"/>
        <w:rPr>
          <w:bCs/>
          <w:sz w:val="28"/>
          <w:szCs w:val="28"/>
        </w:rPr>
      </w:pPr>
      <w:r w:rsidRPr="00D836A5">
        <w:rPr>
          <w:sz w:val="28"/>
          <w:szCs w:val="28"/>
        </w:rPr>
        <w:t>«Песенка мамонтенка» В.Шаинский, Д.Непомнящая</w:t>
      </w:r>
    </w:p>
    <w:p w:rsidR="00B5183D" w:rsidRPr="00D836A5" w:rsidRDefault="00B5183D" w:rsidP="00B5183D">
      <w:pPr>
        <w:numPr>
          <w:ilvl w:val="0"/>
          <w:numId w:val="8"/>
        </w:numPr>
        <w:jc w:val="both"/>
        <w:rPr>
          <w:sz w:val="28"/>
          <w:szCs w:val="28"/>
        </w:rPr>
      </w:pPr>
      <w:r w:rsidRPr="00D836A5">
        <w:rPr>
          <w:bCs/>
          <w:sz w:val="28"/>
          <w:szCs w:val="28"/>
        </w:rPr>
        <w:t xml:space="preserve">«Песенка-чудесенка»  </w:t>
      </w:r>
    </w:p>
    <w:p w:rsidR="00B5183D" w:rsidRPr="00D836A5" w:rsidRDefault="00B5183D" w:rsidP="00B5183D">
      <w:pPr>
        <w:numPr>
          <w:ilvl w:val="0"/>
          <w:numId w:val="8"/>
        </w:numPr>
        <w:jc w:val="both"/>
        <w:rPr>
          <w:sz w:val="28"/>
          <w:szCs w:val="28"/>
        </w:rPr>
      </w:pPr>
      <w:r w:rsidRPr="00D836A5">
        <w:rPr>
          <w:sz w:val="28"/>
          <w:szCs w:val="28"/>
        </w:rPr>
        <w:t>«Пусть всегда будет солнце» Л.Ошанин,  А.Островский</w:t>
      </w:r>
    </w:p>
    <w:p w:rsidR="00B5183D" w:rsidRPr="00D836A5" w:rsidRDefault="00B5183D" w:rsidP="00B5183D">
      <w:pPr>
        <w:numPr>
          <w:ilvl w:val="0"/>
          <w:numId w:val="8"/>
        </w:numPr>
        <w:jc w:val="both"/>
        <w:rPr>
          <w:sz w:val="28"/>
          <w:szCs w:val="28"/>
        </w:rPr>
      </w:pPr>
      <w:r w:rsidRPr="00D836A5">
        <w:rPr>
          <w:sz w:val="28"/>
          <w:szCs w:val="28"/>
        </w:rPr>
        <w:t>«Снеженика» Я.Дубравин, М.Пляцковский</w:t>
      </w:r>
    </w:p>
    <w:p w:rsidR="00B5183D" w:rsidRPr="00D836A5" w:rsidRDefault="00B5183D" w:rsidP="00B5183D">
      <w:pPr>
        <w:numPr>
          <w:ilvl w:val="0"/>
          <w:numId w:val="8"/>
        </w:numPr>
        <w:jc w:val="both"/>
        <w:rPr>
          <w:sz w:val="28"/>
          <w:szCs w:val="28"/>
        </w:rPr>
      </w:pPr>
      <w:r w:rsidRPr="00D836A5">
        <w:rPr>
          <w:sz w:val="28"/>
          <w:szCs w:val="28"/>
        </w:rPr>
        <w:t xml:space="preserve"> «Хомячок» сл и муз. Абелян Г.. </w:t>
      </w:r>
    </w:p>
    <w:p w:rsidR="00B5183D" w:rsidRPr="00D836A5" w:rsidRDefault="00B5183D" w:rsidP="00B5183D">
      <w:pPr>
        <w:numPr>
          <w:ilvl w:val="0"/>
          <w:numId w:val="8"/>
        </w:numPr>
        <w:jc w:val="both"/>
        <w:rPr>
          <w:sz w:val="28"/>
          <w:szCs w:val="28"/>
        </w:rPr>
      </w:pPr>
      <w:r w:rsidRPr="00D836A5">
        <w:rPr>
          <w:sz w:val="28"/>
          <w:szCs w:val="28"/>
        </w:rPr>
        <w:t xml:space="preserve">Песни в стиле музыки разных народов: «Волшебная песенка». «Колыбельная».       «Медведи». «Танго». </w:t>
      </w:r>
    </w:p>
    <w:p w:rsidR="00B5183D" w:rsidRPr="00D836A5" w:rsidRDefault="00B5183D" w:rsidP="00B5183D">
      <w:pPr>
        <w:numPr>
          <w:ilvl w:val="0"/>
          <w:numId w:val="8"/>
        </w:numPr>
        <w:jc w:val="both"/>
        <w:rPr>
          <w:sz w:val="28"/>
          <w:szCs w:val="28"/>
        </w:rPr>
      </w:pPr>
      <w:r w:rsidRPr="00D836A5">
        <w:rPr>
          <w:sz w:val="28"/>
          <w:szCs w:val="28"/>
        </w:rPr>
        <w:t xml:space="preserve">Чичков Ю., сл. Пляцковского М. Мой щенок. </w:t>
      </w:r>
    </w:p>
    <w:p w:rsidR="00B5183D" w:rsidRPr="00D836A5" w:rsidRDefault="00B5183D" w:rsidP="00B5183D">
      <w:pPr>
        <w:numPr>
          <w:ilvl w:val="0"/>
          <w:numId w:val="8"/>
        </w:numPr>
        <w:jc w:val="both"/>
        <w:rPr>
          <w:sz w:val="28"/>
          <w:szCs w:val="28"/>
        </w:rPr>
      </w:pPr>
      <w:r w:rsidRPr="00D836A5">
        <w:rPr>
          <w:sz w:val="28"/>
          <w:szCs w:val="28"/>
        </w:rPr>
        <w:t>Песня о волшебном цветке.</w:t>
      </w:r>
    </w:p>
    <w:p w:rsidR="00B5183D" w:rsidRPr="00D836A5" w:rsidRDefault="00B5183D" w:rsidP="00B5183D">
      <w:pPr>
        <w:numPr>
          <w:ilvl w:val="0"/>
          <w:numId w:val="8"/>
        </w:numPr>
        <w:jc w:val="both"/>
        <w:rPr>
          <w:sz w:val="28"/>
          <w:szCs w:val="28"/>
        </w:rPr>
      </w:pPr>
      <w:r w:rsidRPr="00D836A5">
        <w:rPr>
          <w:sz w:val="28"/>
          <w:szCs w:val="28"/>
        </w:rPr>
        <w:t>Шаинский В., сл. Пляцковского М. Мир похож на цветной луг. Улыбка.</w:t>
      </w:r>
    </w:p>
    <w:p w:rsidR="003069BA" w:rsidRDefault="003069BA" w:rsidP="003069BA">
      <w:pPr>
        <w:jc w:val="both"/>
        <w:rPr>
          <w:b/>
          <w:bCs/>
          <w:color w:val="000000"/>
          <w:sz w:val="28"/>
          <w:szCs w:val="28"/>
        </w:rPr>
      </w:pPr>
      <w:r w:rsidRPr="003069BA">
        <w:rPr>
          <w:b/>
          <w:bCs/>
          <w:sz w:val="28"/>
          <w:szCs w:val="28"/>
        </w:rPr>
        <w:t>Промежуточная аттестация</w:t>
      </w:r>
      <w:r w:rsidRPr="003069BA">
        <w:rPr>
          <w:b/>
          <w:bCs/>
          <w:color w:val="000000"/>
          <w:sz w:val="28"/>
          <w:szCs w:val="28"/>
        </w:rPr>
        <w:t xml:space="preserve"> Педагогическое наблюдение. Основные правила звуковедения.</w:t>
      </w:r>
    </w:p>
    <w:p w:rsidR="003069BA" w:rsidRPr="003069BA" w:rsidRDefault="003069BA" w:rsidP="003069BA">
      <w:pPr>
        <w:jc w:val="both"/>
        <w:rPr>
          <w:b/>
          <w:bCs/>
          <w:color w:val="000000"/>
          <w:sz w:val="28"/>
          <w:szCs w:val="28"/>
        </w:rPr>
      </w:pPr>
      <w:r>
        <w:rPr>
          <w:b/>
          <w:bCs/>
          <w:color w:val="000000"/>
          <w:sz w:val="28"/>
          <w:szCs w:val="28"/>
        </w:rPr>
        <w:t>Итоговая аттестация: отчетный концерт</w:t>
      </w:r>
    </w:p>
    <w:p w:rsidR="003069BA" w:rsidRDefault="003069BA" w:rsidP="003069BA">
      <w:pPr>
        <w:rPr>
          <w:b/>
          <w:bCs/>
          <w:sz w:val="28"/>
          <w:szCs w:val="28"/>
        </w:rPr>
      </w:pPr>
    </w:p>
    <w:p w:rsidR="00B5183D" w:rsidRPr="00D836A5" w:rsidRDefault="001634C0" w:rsidP="00B5183D">
      <w:pPr>
        <w:jc w:val="center"/>
        <w:rPr>
          <w:b/>
          <w:bCs/>
          <w:sz w:val="28"/>
          <w:szCs w:val="28"/>
        </w:rPr>
      </w:pPr>
      <w:r>
        <w:rPr>
          <w:b/>
          <w:bCs/>
          <w:sz w:val="28"/>
          <w:szCs w:val="28"/>
        </w:rPr>
        <w:t>Учебный</w:t>
      </w:r>
      <w:r w:rsidR="00B5183D" w:rsidRPr="00D836A5">
        <w:rPr>
          <w:b/>
          <w:bCs/>
          <w:sz w:val="28"/>
          <w:szCs w:val="28"/>
        </w:rPr>
        <w:t xml:space="preserve"> план</w:t>
      </w:r>
    </w:p>
    <w:p w:rsidR="00B5183D" w:rsidRPr="00D836A5" w:rsidRDefault="001634C0" w:rsidP="00B5183D">
      <w:pPr>
        <w:jc w:val="center"/>
        <w:rPr>
          <w:b/>
          <w:bCs/>
          <w:sz w:val="28"/>
          <w:szCs w:val="28"/>
        </w:rPr>
      </w:pPr>
      <w:r>
        <w:rPr>
          <w:b/>
          <w:bCs/>
          <w:sz w:val="28"/>
          <w:szCs w:val="28"/>
        </w:rPr>
        <w:t>второго</w:t>
      </w:r>
      <w:r w:rsidR="00B5183D" w:rsidRPr="00D836A5">
        <w:rPr>
          <w:b/>
          <w:bCs/>
          <w:sz w:val="28"/>
          <w:szCs w:val="28"/>
        </w:rPr>
        <w:t xml:space="preserve"> год</w:t>
      </w:r>
      <w:r>
        <w:rPr>
          <w:b/>
          <w:bCs/>
          <w:sz w:val="28"/>
          <w:szCs w:val="28"/>
        </w:rPr>
        <w:t>а</w:t>
      </w:r>
      <w:r w:rsidR="00B5183D" w:rsidRPr="00D836A5">
        <w:rPr>
          <w:b/>
          <w:bCs/>
          <w:sz w:val="28"/>
          <w:szCs w:val="28"/>
        </w:rPr>
        <w:t xml:space="preserve"> обучения</w:t>
      </w:r>
    </w:p>
    <w:p w:rsidR="00B5183D" w:rsidRPr="00D836A5" w:rsidRDefault="00B5183D" w:rsidP="00B5183D">
      <w:pPr>
        <w:jc w:val="both"/>
        <w:rPr>
          <w:b/>
          <w:bCs/>
        </w:rPr>
      </w:pPr>
    </w:p>
    <w:tbl>
      <w:tblPr>
        <w:tblW w:w="0" w:type="auto"/>
        <w:tblInd w:w="108" w:type="dxa"/>
        <w:tblLayout w:type="fixed"/>
        <w:tblLook w:val="0000"/>
      </w:tblPr>
      <w:tblGrid>
        <w:gridCol w:w="544"/>
        <w:gridCol w:w="5112"/>
        <w:gridCol w:w="840"/>
        <w:gridCol w:w="840"/>
        <w:gridCol w:w="602"/>
        <w:gridCol w:w="358"/>
        <w:gridCol w:w="1101"/>
      </w:tblGrid>
      <w:tr w:rsidR="00B5183D" w:rsidRPr="00D836A5" w:rsidTr="00325E66">
        <w:trPr>
          <w:cantSplit/>
        </w:trPr>
        <w:tc>
          <w:tcPr>
            <w:tcW w:w="544" w:type="dxa"/>
            <w:vMerge w:val="restart"/>
            <w:tcBorders>
              <w:top w:val="single" w:sz="4" w:space="0" w:color="000000"/>
              <w:left w:val="single" w:sz="4" w:space="0" w:color="000000"/>
              <w:bottom w:val="nil"/>
              <w:right w:val="nil"/>
            </w:tcBorders>
            <w:vAlign w:val="center"/>
          </w:tcPr>
          <w:p w:rsidR="00B5183D" w:rsidRPr="00D836A5" w:rsidRDefault="00B5183D" w:rsidP="00325E66">
            <w:pPr>
              <w:widowControl w:val="0"/>
              <w:suppressAutoHyphens/>
              <w:snapToGrid w:val="0"/>
              <w:jc w:val="both"/>
              <w:rPr>
                <w:rFonts w:eastAsia="Lucida Sans Unicode"/>
                <w:kern w:val="2"/>
              </w:rPr>
            </w:pPr>
            <w:r w:rsidRPr="00D836A5">
              <w:t>№</w:t>
            </w:r>
          </w:p>
        </w:tc>
        <w:tc>
          <w:tcPr>
            <w:tcW w:w="5112" w:type="dxa"/>
            <w:vMerge w:val="restart"/>
            <w:tcBorders>
              <w:top w:val="single" w:sz="4" w:space="0" w:color="000000"/>
              <w:left w:val="single" w:sz="4" w:space="0" w:color="000000"/>
              <w:bottom w:val="nil"/>
              <w:right w:val="nil"/>
            </w:tcBorders>
            <w:vAlign w:val="center"/>
          </w:tcPr>
          <w:p w:rsidR="00B5183D" w:rsidRPr="00D836A5" w:rsidRDefault="00B5183D" w:rsidP="00325E66">
            <w:pPr>
              <w:pStyle w:val="4"/>
              <w:widowControl w:val="0"/>
              <w:numPr>
                <w:ilvl w:val="3"/>
                <w:numId w:val="0"/>
              </w:numPr>
              <w:tabs>
                <w:tab w:val="num" w:pos="864"/>
              </w:tabs>
              <w:suppressAutoHyphens/>
              <w:autoSpaceDE w:val="0"/>
              <w:snapToGrid w:val="0"/>
              <w:spacing w:before="0" w:after="0" w:line="360" w:lineRule="auto"/>
              <w:jc w:val="both"/>
              <w:rPr>
                <w:kern w:val="2"/>
                <w:sz w:val="24"/>
                <w:szCs w:val="24"/>
              </w:rPr>
            </w:pPr>
            <w:r w:rsidRPr="00D836A5">
              <w:rPr>
                <w:sz w:val="24"/>
                <w:szCs w:val="24"/>
              </w:rPr>
              <w:t>Разделы, название темы</w:t>
            </w:r>
          </w:p>
        </w:tc>
        <w:tc>
          <w:tcPr>
            <w:tcW w:w="3741" w:type="dxa"/>
            <w:gridSpan w:val="5"/>
            <w:tcBorders>
              <w:top w:val="single" w:sz="4" w:space="0" w:color="000000"/>
              <w:left w:val="single" w:sz="4" w:space="0" w:color="000000"/>
              <w:bottom w:val="single" w:sz="4" w:space="0" w:color="000000"/>
              <w:right w:val="single" w:sz="4" w:space="0" w:color="000000"/>
            </w:tcBorders>
            <w:vAlign w:val="center"/>
          </w:tcPr>
          <w:p w:rsidR="00B5183D" w:rsidRPr="00D836A5" w:rsidRDefault="00B5183D" w:rsidP="00325E66">
            <w:pPr>
              <w:pStyle w:val="4"/>
              <w:widowControl w:val="0"/>
              <w:numPr>
                <w:ilvl w:val="3"/>
                <w:numId w:val="0"/>
              </w:numPr>
              <w:tabs>
                <w:tab w:val="num" w:pos="864"/>
              </w:tabs>
              <w:suppressAutoHyphens/>
              <w:autoSpaceDE w:val="0"/>
              <w:snapToGrid w:val="0"/>
              <w:spacing w:before="0" w:after="0" w:line="360" w:lineRule="auto"/>
              <w:ind w:firstLine="540"/>
              <w:jc w:val="both"/>
              <w:rPr>
                <w:kern w:val="2"/>
                <w:sz w:val="24"/>
                <w:szCs w:val="24"/>
              </w:rPr>
            </w:pPr>
            <w:r w:rsidRPr="00D836A5">
              <w:rPr>
                <w:sz w:val="24"/>
                <w:szCs w:val="24"/>
              </w:rPr>
              <w:t>Часы</w:t>
            </w:r>
          </w:p>
        </w:tc>
      </w:tr>
      <w:tr w:rsidR="00B5183D" w:rsidRPr="00D836A5" w:rsidTr="00325E66">
        <w:trPr>
          <w:cantSplit/>
          <w:trHeight w:val="649"/>
        </w:trPr>
        <w:tc>
          <w:tcPr>
            <w:tcW w:w="544" w:type="dxa"/>
            <w:vMerge/>
            <w:tcBorders>
              <w:top w:val="single" w:sz="4" w:space="0" w:color="000000"/>
              <w:left w:val="single" w:sz="4" w:space="0" w:color="000000"/>
              <w:bottom w:val="nil"/>
              <w:right w:val="nil"/>
            </w:tcBorders>
            <w:vAlign w:val="center"/>
          </w:tcPr>
          <w:p w:rsidR="00B5183D" w:rsidRPr="00D836A5" w:rsidRDefault="00B5183D" w:rsidP="00325E66">
            <w:pPr>
              <w:jc w:val="both"/>
              <w:rPr>
                <w:rFonts w:eastAsia="Lucida Sans Unicode"/>
                <w:kern w:val="2"/>
              </w:rPr>
            </w:pPr>
          </w:p>
        </w:tc>
        <w:tc>
          <w:tcPr>
            <w:tcW w:w="5112" w:type="dxa"/>
            <w:vMerge/>
            <w:tcBorders>
              <w:top w:val="single" w:sz="4" w:space="0" w:color="000000"/>
              <w:left w:val="single" w:sz="4" w:space="0" w:color="000000"/>
              <w:bottom w:val="nil"/>
              <w:right w:val="nil"/>
            </w:tcBorders>
            <w:vAlign w:val="center"/>
          </w:tcPr>
          <w:p w:rsidR="00B5183D" w:rsidRPr="00D836A5" w:rsidRDefault="00B5183D" w:rsidP="00325E66">
            <w:pPr>
              <w:jc w:val="both"/>
              <w:rPr>
                <w:rFonts w:eastAsia="Lucida Sans Unicode"/>
                <w:b/>
                <w:bCs/>
                <w:kern w:val="2"/>
              </w:rPr>
            </w:pPr>
          </w:p>
        </w:tc>
        <w:tc>
          <w:tcPr>
            <w:tcW w:w="840" w:type="dxa"/>
            <w:tcBorders>
              <w:top w:val="single" w:sz="4" w:space="0" w:color="000000"/>
              <w:left w:val="single" w:sz="4" w:space="0" w:color="000000"/>
              <w:bottom w:val="nil"/>
              <w:right w:val="nil"/>
            </w:tcBorders>
            <w:vAlign w:val="center"/>
          </w:tcPr>
          <w:p w:rsidR="00B5183D" w:rsidRPr="00D836A5" w:rsidRDefault="00325E66" w:rsidP="00325E66">
            <w:pPr>
              <w:widowControl w:val="0"/>
              <w:suppressAutoHyphens/>
              <w:snapToGrid w:val="0"/>
              <w:ind w:left="-134" w:right="-62"/>
              <w:jc w:val="both"/>
              <w:rPr>
                <w:rFonts w:eastAsia="Lucida Sans Unicode"/>
                <w:b/>
                <w:kern w:val="2"/>
              </w:rPr>
            </w:pPr>
            <w:r>
              <w:rPr>
                <w:b/>
              </w:rPr>
              <w:t>Всего</w:t>
            </w:r>
          </w:p>
        </w:tc>
        <w:tc>
          <w:tcPr>
            <w:tcW w:w="840" w:type="dxa"/>
            <w:tcBorders>
              <w:top w:val="single" w:sz="4" w:space="0" w:color="000000"/>
              <w:left w:val="single" w:sz="4" w:space="0" w:color="000000"/>
              <w:bottom w:val="nil"/>
              <w:right w:val="nil"/>
            </w:tcBorders>
            <w:vAlign w:val="center"/>
          </w:tcPr>
          <w:p w:rsidR="00B5183D" w:rsidRPr="00D836A5" w:rsidRDefault="00325E66" w:rsidP="00325E66">
            <w:pPr>
              <w:widowControl w:val="0"/>
              <w:suppressAutoHyphens/>
              <w:snapToGrid w:val="0"/>
              <w:ind w:left="-108" w:right="-114"/>
              <w:jc w:val="both"/>
              <w:rPr>
                <w:rFonts w:eastAsia="Lucida Sans Unicode"/>
                <w:b/>
                <w:kern w:val="2"/>
              </w:rPr>
            </w:pPr>
            <w:r>
              <w:rPr>
                <w:rFonts w:eastAsia="Lucida Sans Unicode"/>
                <w:b/>
                <w:kern w:val="2"/>
              </w:rPr>
              <w:t>Теория</w:t>
            </w:r>
          </w:p>
        </w:tc>
        <w:tc>
          <w:tcPr>
            <w:tcW w:w="960" w:type="dxa"/>
            <w:gridSpan w:val="2"/>
            <w:tcBorders>
              <w:top w:val="single" w:sz="4" w:space="0" w:color="000000"/>
              <w:left w:val="single" w:sz="4" w:space="0" w:color="000000"/>
              <w:bottom w:val="nil"/>
              <w:right w:val="nil"/>
            </w:tcBorders>
            <w:vAlign w:val="center"/>
          </w:tcPr>
          <w:p w:rsidR="00B5183D" w:rsidRPr="00D836A5" w:rsidRDefault="00325E66" w:rsidP="00325E66">
            <w:pPr>
              <w:widowControl w:val="0"/>
              <w:suppressAutoHyphens/>
              <w:snapToGrid w:val="0"/>
              <w:ind w:left="-108" w:right="-62"/>
              <w:jc w:val="both"/>
              <w:rPr>
                <w:rFonts w:eastAsia="Lucida Sans Unicode"/>
                <w:b/>
                <w:kern w:val="2"/>
              </w:rPr>
            </w:pPr>
            <w:r>
              <w:rPr>
                <w:rFonts w:eastAsia="Lucida Sans Unicode"/>
                <w:b/>
                <w:kern w:val="2"/>
              </w:rPr>
              <w:t>Практика</w:t>
            </w:r>
          </w:p>
        </w:tc>
        <w:tc>
          <w:tcPr>
            <w:tcW w:w="1101" w:type="dxa"/>
            <w:tcBorders>
              <w:top w:val="single" w:sz="4" w:space="0" w:color="000000"/>
              <w:left w:val="single" w:sz="4" w:space="0" w:color="000000"/>
              <w:bottom w:val="nil"/>
              <w:right w:val="single" w:sz="4" w:space="0" w:color="000000"/>
            </w:tcBorders>
            <w:vAlign w:val="center"/>
          </w:tcPr>
          <w:p w:rsidR="00B5183D" w:rsidRPr="00D836A5" w:rsidRDefault="00325E66" w:rsidP="00325E66">
            <w:pPr>
              <w:widowControl w:val="0"/>
              <w:suppressAutoHyphens/>
              <w:ind w:right="-62"/>
              <w:jc w:val="both"/>
              <w:rPr>
                <w:rFonts w:eastAsia="Lucida Sans Unicode"/>
                <w:b/>
                <w:kern w:val="2"/>
              </w:rPr>
            </w:pPr>
            <w:r>
              <w:rPr>
                <w:rFonts w:eastAsia="Lucida Sans Unicode"/>
                <w:b/>
                <w:kern w:val="2"/>
              </w:rPr>
              <w:t>Форма аттестации/контроля</w:t>
            </w:r>
          </w:p>
        </w:tc>
      </w:tr>
      <w:tr w:rsidR="00B5183D" w:rsidRPr="00D836A5" w:rsidTr="00325E66">
        <w:trPr>
          <w:cantSplit/>
        </w:trPr>
        <w:tc>
          <w:tcPr>
            <w:tcW w:w="544" w:type="dxa"/>
            <w:tcBorders>
              <w:top w:val="single" w:sz="4" w:space="0" w:color="000000"/>
              <w:left w:val="single" w:sz="4" w:space="0" w:color="000000"/>
              <w:bottom w:val="nil"/>
              <w:right w:val="nil"/>
            </w:tcBorders>
          </w:tcPr>
          <w:p w:rsidR="00B5183D" w:rsidRPr="00D836A5" w:rsidRDefault="00B5183D" w:rsidP="00325E66">
            <w:pPr>
              <w:widowControl w:val="0"/>
              <w:suppressAutoHyphens/>
              <w:snapToGrid w:val="0"/>
              <w:ind w:right="-60"/>
              <w:jc w:val="both"/>
              <w:rPr>
                <w:rFonts w:eastAsia="Lucida Sans Unicode"/>
                <w:b/>
                <w:kern w:val="2"/>
              </w:rPr>
            </w:pPr>
            <w:r w:rsidRPr="00D836A5">
              <w:rPr>
                <w:b/>
                <w:lang w:val="en-US"/>
              </w:rPr>
              <w:t>I</w:t>
            </w:r>
            <w:r w:rsidRPr="00D836A5">
              <w:rPr>
                <w:b/>
              </w:rPr>
              <w:t>.</w:t>
            </w:r>
          </w:p>
        </w:tc>
        <w:tc>
          <w:tcPr>
            <w:tcW w:w="8853" w:type="dxa"/>
            <w:gridSpan w:val="6"/>
            <w:tcBorders>
              <w:top w:val="single" w:sz="4" w:space="0" w:color="000000"/>
              <w:left w:val="single" w:sz="4" w:space="0" w:color="000000"/>
              <w:bottom w:val="nil"/>
              <w:right w:val="single" w:sz="4" w:space="0" w:color="000000"/>
            </w:tcBorders>
          </w:tcPr>
          <w:p w:rsidR="00B5183D" w:rsidRPr="00D836A5" w:rsidRDefault="00B5183D" w:rsidP="00325E66">
            <w:pPr>
              <w:widowControl w:val="0"/>
              <w:suppressAutoHyphens/>
              <w:snapToGrid w:val="0"/>
              <w:ind w:right="-62"/>
              <w:jc w:val="both"/>
              <w:rPr>
                <w:rFonts w:eastAsia="Lucida Sans Unicode"/>
                <w:b/>
                <w:kern w:val="2"/>
              </w:rPr>
            </w:pPr>
            <w:r w:rsidRPr="00D836A5">
              <w:rPr>
                <w:b/>
              </w:rPr>
              <w:t>Пение как вид музыкальной деятельности</w:t>
            </w:r>
          </w:p>
        </w:tc>
      </w:tr>
      <w:tr w:rsidR="00B5183D" w:rsidRPr="00D836A5" w:rsidTr="00325E66">
        <w:trPr>
          <w:cantSplit/>
          <w:trHeight w:val="261"/>
        </w:trPr>
        <w:tc>
          <w:tcPr>
            <w:tcW w:w="544"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ind w:right="-60"/>
              <w:jc w:val="both"/>
              <w:rPr>
                <w:rFonts w:eastAsia="Lucida Sans Unicode"/>
                <w:kern w:val="2"/>
              </w:rPr>
            </w:pPr>
            <w:r w:rsidRPr="00D836A5">
              <w:t>1</w:t>
            </w:r>
          </w:p>
        </w:tc>
        <w:tc>
          <w:tcPr>
            <w:tcW w:w="5112"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r w:rsidRPr="00D836A5">
              <w:t>Вокально-певческая установка.</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autoSpaceDE w:val="0"/>
              <w:snapToGrid w:val="0"/>
              <w:spacing w:line="276" w:lineRule="auto"/>
              <w:jc w:val="both"/>
              <w:rPr>
                <w:rFonts w:eastAsia="Lucida Sans Unicode"/>
                <w:kern w:val="2"/>
              </w:rPr>
            </w:pPr>
            <w:r>
              <w:rPr>
                <w:rFonts w:eastAsia="Lucida Sans Unicode"/>
                <w:kern w:val="2"/>
              </w:rPr>
              <w:t>8</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autoSpaceDE w:val="0"/>
              <w:snapToGrid w:val="0"/>
              <w:spacing w:line="276" w:lineRule="auto"/>
              <w:jc w:val="both"/>
              <w:rPr>
                <w:rFonts w:eastAsia="Lucida Sans Unicode"/>
                <w:bCs/>
                <w:kern w:val="2"/>
              </w:rPr>
            </w:pPr>
            <w:r>
              <w:rPr>
                <w:rFonts w:eastAsia="Lucida Sans Unicode"/>
                <w:bCs/>
                <w:kern w:val="2"/>
              </w:rPr>
              <w:t>2</w:t>
            </w:r>
          </w:p>
        </w:tc>
        <w:tc>
          <w:tcPr>
            <w:tcW w:w="960" w:type="dxa"/>
            <w:gridSpan w:val="2"/>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autoSpaceDE w:val="0"/>
              <w:snapToGrid w:val="0"/>
              <w:spacing w:line="276" w:lineRule="auto"/>
              <w:jc w:val="both"/>
              <w:rPr>
                <w:rFonts w:eastAsia="Lucida Sans Unicode"/>
                <w:kern w:val="2"/>
              </w:rPr>
            </w:pPr>
            <w:r>
              <w:rPr>
                <w:rFonts w:eastAsia="Lucida Sans Unicode"/>
                <w:kern w:val="2"/>
              </w:rPr>
              <w:t>6</w:t>
            </w:r>
          </w:p>
        </w:tc>
        <w:tc>
          <w:tcPr>
            <w:tcW w:w="1101" w:type="dxa"/>
            <w:tcBorders>
              <w:top w:val="single" w:sz="4" w:space="0" w:color="000000"/>
              <w:left w:val="single" w:sz="4" w:space="0" w:color="000000"/>
              <w:bottom w:val="single" w:sz="4" w:space="0" w:color="000000"/>
              <w:right w:val="single" w:sz="4" w:space="0" w:color="000000"/>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p>
        </w:tc>
      </w:tr>
      <w:tr w:rsidR="00B5183D" w:rsidRPr="00D836A5" w:rsidTr="00325E66">
        <w:trPr>
          <w:cantSplit/>
          <w:trHeight w:val="261"/>
        </w:trPr>
        <w:tc>
          <w:tcPr>
            <w:tcW w:w="544"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ind w:right="-60"/>
              <w:jc w:val="both"/>
              <w:rPr>
                <w:rFonts w:eastAsia="Lucida Sans Unicode"/>
                <w:kern w:val="2"/>
              </w:rPr>
            </w:pPr>
            <w:r w:rsidRPr="00D836A5">
              <w:t>2</w:t>
            </w:r>
          </w:p>
        </w:tc>
        <w:tc>
          <w:tcPr>
            <w:tcW w:w="5112"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r w:rsidRPr="00D836A5">
              <w:t>Певческая установка в различных ситуациях сценического действия.</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autoSpaceDE w:val="0"/>
              <w:snapToGrid w:val="0"/>
              <w:spacing w:line="276" w:lineRule="auto"/>
              <w:jc w:val="both"/>
              <w:rPr>
                <w:rFonts w:eastAsia="Lucida Sans Unicode"/>
                <w:kern w:val="2"/>
              </w:rPr>
            </w:pPr>
            <w:r>
              <w:rPr>
                <w:rFonts w:eastAsia="Lucida Sans Unicode"/>
                <w:kern w:val="2"/>
              </w:rPr>
              <w:t>8</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bCs/>
                <w:kern w:val="2"/>
              </w:rPr>
            </w:pPr>
          </w:p>
        </w:tc>
        <w:tc>
          <w:tcPr>
            <w:tcW w:w="960" w:type="dxa"/>
            <w:gridSpan w:val="2"/>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autoSpaceDE w:val="0"/>
              <w:snapToGrid w:val="0"/>
              <w:spacing w:line="276" w:lineRule="auto"/>
              <w:jc w:val="both"/>
              <w:rPr>
                <w:rFonts w:eastAsia="Lucida Sans Unicode"/>
                <w:kern w:val="2"/>
              </w:rPr>
            </w:pPr>
            <w:r>
              <w:rPr>
                <w:rFonts w:eastAsia="Lucida Sans Unicode"/>
                <w:kern w:val="2"/>
              </w:rPr>
              <w:t>8</w:t>
            </w:r>
          </w:p>
        </w:tc>
        <w:tc>
          <w:tcPr>
            <w:tcW w:w="1101" w:type="dxa"/>
            <w:tcBorders>
              <w:top w:val="single" w:sz="4" w:space="0" w:color="000000"/>
              <w:left w:val="single" w:sz="4" w:space="0" w:color="000000"/>
              <w:bottom w:val="single" w:sz="4" w:space="0" w:color="000000"/>
              <w:right w:val="single" w:sz="4" w:space="0" w:color="000000"/>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p>
        </w:tc>
      </w:tr>
      <w:tr w:rsidR="00B5183D" w:rsidRPr="00D836A5" w:rsidTr="00325E66">
        <w:trPr>
          <w:cantSplit/>
          <w:trHeight w:val="407"/>
        </w:trPr>
        <w:tc>
          <w:tcPr>
            <w:tcW w:w="544"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ind w:right="-60"/>
              <w:jc w:val="both"/>
              <w:rPr>
                <w:rFonts w:eastAsia="Lucida Sans Unicode"/>
                <w:kern w:val="2"/>
                <w:lang w:val="en-US"/>
              </w:rPr>
            </w:pPr>
          </w:p>
        </w:tc>
        <w:tc>
          <w:tcPr>
            <w:tcW w:w="5112"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r w:rsidRPr="00D836A5">
              <w:t>Упражнения на дыхание по методике А.Н. Стрельниковой.</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snapToGrid w:val="0"/>
              <w:jc w:val="both"/>
              <w:rPr>
                <w:rFonts w:eastAsia="Lucida Sans Unicode"/>
                <w:kern w:val="2"/>
              </w:rPr>
            </w:pPr>
            <w:r>
              <w:rPr>
                <w:rFonts w:eastAsia="Lucida Sans Unicode"/>
                <w:kern w:val="2"/>
              </w:rPr>
              <w:t>8</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325E66" w:rsidP="00325E66">
            <w:pPr>
              <w:widowControl w:val="0"/>
              <w:suppressAutoHyphens/>
              <w:snapToGrid w:val="0"/>
              <w:jc w:val="both"/>
              <w:rPr>
                <w:rFonts w:eastAsia="Lucida Sans Unicode"/>
                <w:kern w:val="2"/>
              </w:rPr>
            </w:pPr>
            <w:r>
              <w:rPr>
                <w:rFonts w:eastAsia="Lucida Sans Unicode"/>
                <w:kern w:val="2"/>
              </w:rPr>
              <w:t>1</w:t>
            </w:r>
          </w:p>
        </w:tc>
        <w:tc>
          <w:tcPr>
            <w:tcW w:w="960" w:type="dxa"/>
            <w:gridSpan w:val="2"/>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snapToGrid w:val="0"/>
              <w:jc w:val="both"/>
              <w:rPr>
                <w:rFonts w:eastAsia="Lucida Sans Unicode"/>
                <w:kern w:val="2"/>
              </w:rPr>
            </w:pPr>
            <w:r>
              <w:rPr>
                <w:rFonts w:eastAsia="Lucida Sans Unicode"/>
                <w:kern w:val="2"/>
              </w:rPr>
              <w:t>7</w:t>
            </w:r>
          </w:p>
        </w:tc>
        <w:tc>
          <w:tcPr>
            <w:tcW w:w="1101" w:type="dxa"/>
            <w:tcBorders>
              <w:top w:val="single" w:sz="4" w:space="0" w:color="000000"/>
              <w:left w:val="single" w:sz="4" w:space="0" w:color="000000"/>
              <w:bottom w:val="single" w:sz="4" w:space="0" w:color="000000"/>
              <w:right w:val="single" w:sz="4" w:space="0" w:color="000000"/>
            </w:tcBorders>
            <w:vAlign w:val="center"/>
          </w:tcPr>
          <w:p w:rsidR="00B5183D" w:rsidRPr="00D836A5" w:rsidRDefault="00D86281" w:rsidP="00325E66">
            <w:pPr>
              <w:widowControl w:val="0"/>
              <w:suppressAutoHyphens/>
              <w:autoSpaceDE w:val="0"/>
              <w:snapToGrid w:val="0"/>
              <w:spacing w:line="276" w:lineRule="auto"/>
              <w:jc w:val="both"/>
              <w:rPr>
                <w:rFonts w:eastAsia="Lucida Sans Unicode"/>
                <w:kern w:val="2"/>
              </w:rPr>
            </w:pPr>
            <w:r>
              <w:rPr>
                <w:rFonts w:eastAsia="Lucida Sans Unicode"/>
                <w:kern w:val="2"/>
              </w:rPr>
              <w:t>Отчетный концерт</w:t>
            </w:r>
          </w:p>
        </w:tc>
      </w:tr>
      <w:tr w:rsidR="00B5183D" w:rsidRPr="00D836A5" w:rsidTr="00325E66">
        <w:trPr>
          <w:cantSplit/>
          <w:trHeight w:val="407"/>
        </w:trPr>
        <w:tc>
          <w:tcPr>
            <w:tcW w:w="544"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ind w:right="-60"/>
              <w:jc w:val="both"/>
              <w:rPr>
                <w:rFonts w:eastAsia="Lucida Sans Unicode"/>
                <w:b/>
                <w:kern w:val="2"/>
                <w:lang w:val="en-US"/>
              </w:rPr>
            </w:pPr>
            <w:r w:rsidRPr="00D836A5">
              <w:rPr>
                <w:b/>
                <w:lang w:val="en-US"/>
              </w:rPr>
              <w:t>II.</w:t>
            </w:r>
          </w:p>
        </w:tc>
        <w:tc>
          <w:tcPr>
            <w:tcW w:w="8853" w:type="dxa"/>
            <w:gridSpan w:val="6"/>
            <w:tcBorders>
              <w:top w:val="single" w:sz="4" w:space="0" w:color="000000"/>
              <w:left w:val="single" w:sz="4" w:space="0" w:color="000000"/>
              <w:bottom w:val="single" w:sz="4" w:space="0" w:color="000000"/>
              <w:right w:val="single" w:sz="4" w:space="0" w:color="000000"/>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r w:rsidRPr="00D836A5">
              <w:rPr>
                <w:b/>
                <w:bCs/>
              </w:rPr>
              <w:t>Совершенствование вокальных навыков</w:t>
            </w: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rPr>
                <w:rFonts w:eastAsia="Lucida Sans Unicode"/>
                <w:kern w:val="2"/>
              </w:rPr>
            </w:pPr>
            <w:r w:rsidRPr="00D836A5">
              <w:t>1</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sidRPr="00D836A5">
              <w:t>Пение с сопровождением и без сопровождения музыкального инструмента.</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bCs/>
                <w:kern w:val="2"/>
              </w:rPr>
            </w:pPr>
          </w:p>
        </w:tc>
        <w:tc>
          <w:tcPr>
            <w:tcW w:w="60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1459" w:type="dxa"/>
            <w:gridSpan w:val="2"/>
            <w:vMerge w:val="restart"/>
            <w:tcBorders>
              <w:top w:val="single" w:sz="4" w:space="0" w:color="000000"/>
              <w:left w:val="single" w:sz="4" w:space="0" w:color="000000"/>
              <w:right w:val="single" w:sz="4" w:space="0" w:color="000000"/>
            </w:tcBorders>
            <w:vAlign w:val="center"/>
          </w:tcPr>
          <w:p w:rsidR="003069BA" w:rsidRPr="003069BA" w:rsidRDefault="003069BA" w:rsidP="007E7272">
            <w:pPr>
              <w:jc w:val="both"/>
              <w:rPr>
                <w:b/>
                <w:bCs/>
                <w:color w:val="000000"/>
              </w:rPr>
            </w:pPr>
            <w:r w:rsidRPr="003069BA">
              <w:rPr>
                <w:b/>
                <w:bCs/>
                <w:color w:val="000000"/>
              </w:rPr>
              <w:t xml:space="preserve">Педагогическое </w:t>
            </w:r>
            <w:r w:rsidRPr="003069BA">
              <w:rPr>
                <w:b/>
                <w:bCs/>
                <w:color w:val="000000"/>
              </w:rPr>
              <w:lastRenderedPageBreak/>
              <w:t>наблюдение.</w:t>
            </w:r>
          </w:p>
          <w:p w:rsidR="003069BA" w:rsidRPr="003069BA" w:rsidRDefault="003069BA" w:rsidP="007E7272">
            <w:pPr>
              <w:jc w:val="both"/>
              <w:rPr>
                <w:b/>
                <w:bCs/>
                <w:color w:val="000000"/>
              </w:rPr>
            </w:pPr>
            <w:r w:rsidRPr="003069BA">
              <w:rPr>
                <w:b/>
                <w:bCs/>
                <w:color w:val="000000"/>
              </w:rPr>
              <w:t>Основные правила звуковедения</w:t>
            </w:r>
          </w:p>
          <w:p w:rsidR="003069BA" w:rsidRPr="00D836A5" w:rsidRDefault="003069BA" w:rsidP="007E7272">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18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rPr>
                <w:rFonts w:eastAsia="Lucida Sans Unicode"/>
                <w:kern w:val="2"/>
                <w:lang w:val="en-US"/>
              </w:rPr>
            </w:pPr>
            <w:r w:rsidRPr="00D836A5">
              <w:rPr>
                <w:lang w:val="en-US"/>
              </w:rPr>
              <w:lastRenderedPageBreak/>
              <w:t>2</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sidRPr="00D836A5">
              <w:t xml:space="preserve">Вокальные упражнения. </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bCs/>
                <w:kern w:val="2"/>
              </w:rPr>
            </w:pPr>
            <w:r>
              <w:rPr>
                <w:rFonts w:eastAsia="Lucida Sans Unicode"/>
                <w:bCs/>
                <w:kern w:val="2"/>
              </w:rPr>
              <w:t>10</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60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10</w:t>
            </w:r>
          </w:p>
        </w:tc>
        <w:tc>
          <w:tcPr>
            <w:tcW w:w="1459" w:type="dxa"/>
            <w:gridSpan w:val="2"/>
            <w:vMerge/>
            <w:tcBorders>
              <w:left w:val="single" w:sz="4" w:space="0" w:color="000000"/>
              <w:right w:val="single" w:sz="4" w:space="0" w:color="000000"/>
            </w:tcBorders>
            <w:vAlign w:val="center"/>
          </w:tcPr>
          <w:p w:rsidR="003069BA" w:rsidRPr="00D836A5" w:rsidRDefault="003069BA" w:rsidP="007E7272">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18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rPr>
                <w:rFonts w:eastAsia="Lucida Sans Unicode"/>
                <w:kern w:val="2"/>
              </w:rPr>
            </w:pPr>
            <w:r w:rsidRPr="00D836A5">
              <w:lastRenderedPageBreak/>
              <w:t>3</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sidRPr="00D836A5">
              <w:t>Артикуляционный аппарат.</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bCs/>
                <w:kern w:val="2"/>
              </w:rPr>
            </w:pPr>
            <w:r>
              <w:rPr>
                <w:rFonts w:eastAsia="Lucida Sans Unicode"/>
                <w:bCs/>
                <w:kern w:val="2"/>
              </w:rPr>
              <w:t>7</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60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7</w:t>
            </w:r>
          </w:p>
        </w:tc>
        <w:tc>
          <w:tcPr>
            <w:tcW w:w="1459" w:type="dxa"/>
            <w:gridSpan w:val="2"/>
            <w:vMerge/>
            <w:tcBorders>
              <w:left w:val="single" w:sz="4" w:space="0" w:color="000000"/>
              <w:right w:val="single" w:sz="4" w:space="0" w:color="000000"/>
            </w:tcBorders>
            <w:vAlign w:val="center"/>
          </w:tcPr>
          <w:p w:rsidR="003069BA" w:rsidRPr="00D836A5" w:rsidRDefault="003069BA" w:rsidP="007E7272">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18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rPr>
                <w:rFonts w:eastAsia="Lucida Sans Unicode"/>
                <w:kern w:val="2"/>
              </w:rPr>
            </w:pPr>
            <w:r w:rsidRPr="00D836A5">
              <w:t>4</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bCs/>
                <w:kern w:val="2"/>
              </w:rPr>
            </w:pPr>
            <w:r w:rsidRPr="00D836A5">
              <w:rPr>
                <w:bCs/>
              </w:rPr>
              <w:t>Речевые игры и упражнения</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bCs/>
                <w:kern w:val="2"/>
              </w:rPr>
            </w:pPr>
            <w:r>
              <w:rPr>
                <w:rFonts w:eastAsia="Lucida Sans Unicode"/>
                <w:bCs/>
                <w:kern w:val="2"/>
              </w:rPr>
              <w:t>6</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60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6</w:t>
            </w:r>
          </w:p>
        </w:tc>
        <w:tc>
          <w:tcPr>
            <w:tcW w:w="1459" w:type="dxa"/>
            <w:gridSpan w:val="2"/>
            <w:vMerge/>
            <w:tcBorders>
              <w:left w:val="single" w:sz="4" w:space="0" w:color="000000"/>
              <w:right w:val="single" w:sz="4" w:space="0" w:color="000000"/>
            </w:tcBorders>
            <w:vAlign w:val="center"/>
          </w:tcPr>
          <w:p w:rsidR="003069BA" w:rsidRPr="00D836A5" w:rsidRDefault="003069BA" w:rsidP="007E7272">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rPr>
                <w:rFonts w:eastAsia="Lucida Sans Unicode"/>
                <w:kern w:val="2"/>
              </w:rPr>
            </w:pPr>
            <w:r w:rsidRPr="00D836A5">
              <w:t>5</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sidRPr="00D836A5">
              <w:t>Дыхание, опора дыхания.</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6</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60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6</w:t>
            </w:r>
          </w:p>
        </w:tc>
        <w:tc>
          <w:tcPr>
            <w:tcW w:w="1459" w:type="dxa"/>
            <w:gridSpan w:val="2"/>
            <w:vMerge/>
            <w:tcBorders>
              <w:left w:val="single" w:sz="4" w:space="0" w:color="000000"/>
              <w:right w:val="single" w:sz="4" w:space="0" w:color="000000"/>
            </w:tcBorders>
            <w:vAlign w:val="center"/>
          </w:tcPr>
          <w:p w:rsidR="003069BA" w:rsidRPr="00D836A5" w:rsidRDefault="003069BA" w:rsidP="007E7272">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pPr>
          </w:p>
        </w:tc>
        <w:tc>
          <w:tcPr>
            <w:tcW w:w="5112" w:type="dxa"/>
            <w:tcBorders>
              <w:top w:val="single" w:sz="4" w:space="0" w:color="000000"/>
              <w:left w:val="single" w:sz="4" w:space="0" w:color="000000"/>
              <w:bottom w:val="single" w:sz="4" w:space="0" w:color="000000"/>
              <w:right w:val="nil"/>
            </w:tcBorders>
            <w:vAlign w:val="center"/>
          </w:tcPr>
          <w:p w:rsidR="003069BA" w:rsidRPr="007E7272" w:rsidRDefault="003069BA" w:rsidP="00325E66">
            <w:pPr>
              <w:widowControl w:val="0"/>
              <w:suppressAutoHyphens/>
              <w:autoSpaceDE w:val="0"/>
              <w:snapToGrid w:val="0"/>
              <w:spacing w:line="276" w:lineRule="auto"/>
              <w:jc w:val="both"/>
              <w:rPr>
                <w:b/>
              </w:rPr>
            </w:pPr>
            <w:r w:rsidRPr="007E7272">
              <w:rPr>
                <w:b/>
              </w:rPr>
              <w:t>Промежуточная аттестация</w:t>
            </w:r>
          </w:p>
        </w:tc>
        <w:tc>
          <w:tcPr>
            <w:tcW w:w="840" w:type="dxa"/>
            <w:tcBorders>
              <w:top w:val="single" w:sz="4" w:space="0" w:color="000000"/>
              <w:left w:val="single" w:sz="4" w:space="0" w:color="000000"/>
              <w:bottom w:val="single" w:sz="4" w:space="0" w:color="000000"/>
              <w:right w:val="nil"/>
            </w:tcBorders>
            <w:vAlign w:val="center"/>
          </w:tcPr>
          <w:p w:rsidR="003069BA" w:rsidRPr="007E7272" w:rsidRDefault="003069BA" w:rsidP="00325E66">
            <w:pPr>
              <w:widowControl w:val="0"/>
              <w:suppressAutoHyphens/>
              <w:autoSpaceDE w:val="0"/>
              <w:snapToGrid w:val="0"/>
              <w:spacing w:line="276" w:lineRule="auto"/>
              <w:jc w:val="both"/>
              <w:rPr>
                <w:rFonts w:eastAsia="Lucida Sans Unicode"/>
                <w:b/>
                <w:kern w:val="2"/>
              </w:rPr>
            </w:pPr>
            <w:r w:rsidRPr="007E7272">
              <w:rPr>
                <w:rFonts w:eastAsia="Lucida Sans Unicode"/>
                <w:b/>
                <w:kern w:val="2"/>
              </w:rPr>
              <w:t>1</w:t>
            </w:r>
          </w:p>
        </w:tc>
        <w:tc>
          <w:tcPr>
            <w:tcW w:w="840" w:type="dxa"/>
            <w:tcBorders>
              <w:top w:val="single" w:sz="4" w:space="0" w:color="000000"/>
              <w:left w:val="single" w:sz="4" w:space="0" w:color="000000"/>
              <w:bottom w:val="single" w:sz="4" w:space="0" w:color="000000"/>
              <w:right w:val="nil"/>
            </w:tcBorders>
            <w:vAlign w:val="center"/>
          </w:tcPr>
          <w:p w:rsidR="003069BA" w:rsidRPr="007E7272" w:rsidRDefault="003069BA" w:rsidP="00325E66">
            <w:pPr>
              <w:widowControl w:val="0"/>
              <w:suppressAutoHyphens/>
              <w:autoSpaceDE w:val="0"/>
              <w:snapToGrid w:val="0"/>
              <w:spacing w:line="276" w:lineRule="auto"/>
              <w:jc w:val="both"/>
              <w:rPr>
                <w:rFonts w:eastAsia="Lucida Sans Unicode"/>
                <w:b/>
                <w:kern w:val="2"/>
              </w:rPr>
            </w:pPr>
          </w:p>
        </w:tc>
        <w:tc>
          <w:tcPr>
            <w:tcW w:w="602" w:type="dxa"/>
            <w:tcBorders>
              <w:top w:val="single" w:sz="4" w:space="0" w:color="000000"/>
              <w:left w:val="single" w:sz="4" w:space="0" w:color="000000"/>
              <w:bottom w:val="single" w:sz="4" w:space="0" w:color="000000"/>
              <w:right w:val="nil"/>
            </w:tcBorders>
            <w:vAlign w:val="center"/>
          </w:tcPr>
          <w:p w:rsidR="003069BA" w:rsidRPr="007E7272" w:rsidRDefault="003069BA" w:rsidP="00325E66">
            <w:pPr>
              <w:widowControl w:val="0"/>
              <w:suppressAutoHyphens/>
              <w:autoSpaceDE w:val="0"/>
              <w:snapToGrid w:val="0"/>
              <w:spacing w:line="276" w:lineRule="auto"/>
              <w:jc w:val="both"/>
              <w:rPr>
                <w:rFonts w:eastAsia="Lucida Sans Unicode"/>
                <w:b/>
                <w:kern w:val="2"/>
              </w:rPr>
            </w:pPr>
            <w:r w:rsidRPr="007E7272">
              <w:rPr>
                <w:rFonts w:eastAsia="Lucida Sans Unicode"/>
                <w:b/>
                <w:kern w:val="2"/>
              </w:rPr>
              <w:t>1</w:t>
            </w:r>
          </w:p>
        </w:tc>
        <w:tc>
          <w:tcPr>
            <w:tcW w:w="1459" w:type="dxa"/>
            <w:gridSpan w:val="2"/>
            <w:vMerge/>
            <w:tcBorders>
              <w:left w:val="single" w:sz="4" w:space="0" w:color="000000"/>
              <w:bottom w:val="single" w:sz="4" w:space="0" w:color="000000"/>
              <w:right w:val="single" w:sz="4" w:space="0" w:color="000000"/>
            </w:tcBorders>
            <w:vAlign w:val="center"/>
          </w:tcPr>
          <w:p w:rsidR="003069BA" w:rsidRDefault="003069BA" w:rsidP="007E7272">
            <w:pPr>
              <w:widowControl w:val="0"/>
              <w:suppressAutoHyphens/>
              <w:autoSpaceDE w:val="0"/>
              <w:snapToGrid w:val="0"/>
              <w:spacing w:line="276" w:lineRule="auto"/>
              <w:jc w:val="both"/>
              <w:rPr>
                <w:rFonts w:eastAsia="Lucida Sans Unicode"/>
                <w:kern w:val="2"/>
              </w:rPr>
            </w:pPr>
          </w:p>
        </w:tc>
      </w:tr>
      <w:tr w:rsidR="00B5183D" w:rsidRPr="00D836A5" w:rsidTr="00325E66">
        <w:trPr>
          <w:cantSplit/>
          <w:trHeight w:val="407"/>
        </w:trPr>
        <w:tc>
          <w:tcPr>
            <w:tcW w:w="544"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ind w:left="-92" w:right="-60"/>
              <w:jc w:val="both"/>
              <w:rPr>
                <w:rFonts w:eastAsia="Lucida Sans Unicode"/>
                <w:b/>
                <w:kern w:val="2"/>
              </w:rPr>
            </w:pPr>
            <w:r w:rsidRPr="00D836A5">
              <w:rPr>
                <w:b/>
                <w:lang w:val="en-US"/>
              </w:rPr>
              <w:t>III</w:t>
            </w:r>
            <w:r w:rsidRPr="00D836A5">
              <w:rPr>
                <w:b/>
              </w:rPr>
              <w:t>.</w:t>
            </w:r>
          </w:p>
        </w:tc>
        <w:tc>
          <w:tcPr>
            <w:tcW w:w="8853" w:type="dxa"/>
            <w:gridSpan w:val="6"/>
            <w:tcBorders>
              <w:top w:val="single" w:sz="4" w:space="0" w:color="000000"/>
              <w:left w:val="single" w:sz="4" w:space="0" w:color="000000"/>
              <w:bottom w:val="single" w:sz="4" w:space="0" w:color="000000"/>
              <w:right w:val="single" w:sz="4" w:space="0" w:color="000000"/>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r w:rsidRPr="00D836A5">
              <w:rPr>
                <w:b/>
              </w:rPr>
              <w:t>Слушание музыкальных произведений, разучивание и  исполнение песен.</w:t>
            </w: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left="-92" w:right="-60"/>
              <w:jc w:val="both"/>
              <w:rPr>
                <w:rFonts w:eastAsia="Lucida Sans Unicode"/>
                <w:kern w:val="2"/>
                <w:lang w:val="en-US"/>
              </w:rPr>
            </w:pPr>
            <w:r w:rsidRPr="00D836A5">
              <w:rPr>
                <w:lang w:val="en-US"/>
              </w:rPr>
              <w:t>1</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ind w:hanging="27"/>
              <w:jc w:val="both"/>
              <w:rPr>
                <w:rFonts w:eastAsia="Lucida Sans Unicode"/>
                <w:kern w:val="2"/>
              </w:rPr>
            </w:pPr>
            <w:r w:rsidRPr="00D836A5">
              <w:t>Народная песня (пение с сопровождением и без сопровождения музыкального инструмента).</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10</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10</w:t>
            </w:r>
          </w:p>
        </w:tc>
        <w:tc>
          <w:tcPr>
            <w:tcW w:w="1101" w:type="dxa"/>
            <w:vMerge w:val="restart"/>
            <w:tcBorders>
              <w:top w:val="single" w:sz="4" w:space="0" w:color="000000"/>
              <w:left w:val="single" w:sz="4" w:space="0" w:color="000000"/>
              <w:right w:val="single" w:sz="4" w:space="0" w:color="000000"/>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left="-92" w:right="-60"/>
              <w:jc w:val="both"/>
              <w:rPr>
                <w:rFonts w:eastAsia="Lucida Sans Unicode"/>
                <w:kern w:val="2"/>
                <w:lang w:val="en-US"/>
              </w:rPr>
            </w:pPr>
            <w:r w:rsidRPr="00D836A5">
              <w:rPr>
                <w:lang w:val="en-US"/>
              </w:rPr>
              <w:t>2</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ind w:left="-27"/>
              <w:jc w:val="both"/>
              <w:rPr>
                <w:rFonts w:eastAsia="Lucida Sans Unicode"/>
                <w:kern w:val="2"/>
              </w:rPr>
            </w:pPr>
            <w:r w:rsidRPr="00D836A5">
              <w:t>Произведения композиторов-классиков.</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9</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9</w:t>
            </w:r>
          </w:p>
        </w:tc>
        <w:tc>
          <w:tcPr>
            <w:tcW w:w="1101" w:type="dxa"/>
            <w:vMerge/>
            <w:tcBorders>
              <w:left w:val="single" w:sz="4" w:space="0" w:color="000000"/>
              <w:right w:val="single" w:sz="4" w:space="0" w:color="000000"/>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left="-92" w:right="-60"/>
              <w:jc w:val="both"/>
              <w:rPr>
                <w:rFonts w:eastAsia="Lucida Sans Unicode"/>
                <w:kern w:val="2"/>
              </w:rPr>
            </w:pPr>
            <w:r w:rsidRPr="00D836A5">
              <w:t>3</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ind w:left="-27"/>
              <w:jc w:val="both"/>
              <w:rPr>
                <w:rFonts w:eastAsia="Lucida Sans Unicode"/>
                <w:kern w:val="2"/>
              </w:rPr>
            </w:pPr>
            <w:r w:rsidRPr="00D836A5">
              <w:t>Произведениями современных отечественных композиторов.</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10</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10</w:t>
            </w:r>
          </w:p>
        </w:tc>
        <w:tc>
          <w:tcPr>
            <w:tcW w:w="1101" w:type="dxa"/>
            <w:vMerge/>
            <w:tcBorders>
              <w:left w:val="single" w:sz="4" w:space="0" w:color="000000"/>
              <w:right w:val="single" w:sz="4" w:space="0" w:color="000000"/>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left="-92" w:right="-60"/>
              <w:jc w:val="both"/>
              <w:rPr>
                <w:rFonts w:eastAsia="Lucida Sans Unicode"/>
                <w:kern w:val="2"/>
              </w:rPr>
            </w:pPr>
            <w:r w:rsidRPr="00D836A5">
              <w:t>4</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ind w:left="-27"/>
              <w:jc w:val="both"/>
              <w:rPr>
                <w:rFonts w:eastAsia="Lucida Sans Unicode"/>
                <w:kern w:val="2"/>
              </w:rPr>
            </w:pPr>
            <w:r w:rsidRPr="00D836A5">
              <w:t>Произведениями западноевропейских композиторов-классиков.</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8</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8</w:t>
            </w:r>
          </w:p>
        </w:tc>
        <w:tc>
          <w:tcPr>
            <w:tcW w:w="1101" w:type="dxa"/>
            <w:vMerge/>
            <w:tcBorders>
              <w:left w:val="single" w:sz="4" w:space="0" w:color="000000"/>
              <w:right w:val="single" w:sz="4" w:space="0" w:color="000000"/>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52" w:lineRule="auto"/>
              <w:ind w:left="-92" w:right="-60"/>
              <w:jc w:val="both"/>
              <w:rPr>
                <w:rFonts w:eastAsia="Lucida Sans Unicode"/>
                <w:kern w:val="2"/>
              </w:rPr>
            </w:pPr>
            <w:r w:rsidRPr="00D836A5">
              <w:t>5</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sidRPr="00D836A5">
              <w:t>Сольное пение.</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52" w:lineRule="auto"/>
              <w:jc w:val="both"/>
              <w:rPr>
                <w:rFonts w:eastAsia="Lucida Sans Unicode"/>
                <w:kern w:val="2"/>
              </w:rPr>
            </w:pPr>
            <w:r>
              <w:rPr>
                <w:rFonts w:eastAsia="Lucida Sans Unicode"/>
                <w:kern w:val="2"/>
              </w:rPr>
              <w:t>12</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jc w:val="both"/>
              <w:rPr>
                <w:rFonts w:eastAsia="Lucida Sans Unicode"/>
                <w:kern w:val="2"/>
              </w:rPr>
            </w:pPr>
            <w:r>
              <w:rPr>
                <w:rFonts w:eastAsia="Lucida Sans Unicode"/>
                <w:kern w:val="2"/>
              </w:rPr>
              <w:t>12</w:t>
            </w:r>
          </w:p>
        </w:tc>
        <w:tc>
          <w:tcPr>
            <w:tcW w:w="1101" w:type="dxa"/>
            <w:vMerge/>
            <w:tcBorders>
              <w:left w:val="single" w:sz="4" w:space="0" w:color="000000"/>
              <w:right w:val="single" w:sz="4" w:space="0" w:color="000000"/>
            </w:tcBorders>
            <w:vAlign w:val="center"/>
          </w:tcPr>
          <w:p w:rsidR="003069BA" w:rsidRPr="00D836A5" w:rsidRDefault="003069BA" w:rsidP="00325E66">
            <w:pPr>
              <w:widowControl w:val="0"/>
              <w:suppressAutoHyphens/>
              <w:snapToGrid w:val="0"/>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left="-92" w:right="-60"/>
              <w:jc w:val="both"/>
              <w:rPr>
                <w:rFonts w:eastAsia="Lucida Sans Unicode"/>
                <w:b/>
                <w:kern w:val="2"/>
                <w:lang w:val="en-US"/>
              </w:rPr>
            </w:pPr>
            <w:r w:rsidRPr="00D836A5">
              <w:rPr>
                <w:b/>
                <w:lang w:val="en-US"/>
              </w:rPr>
              <w:t>IV.</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ind w:left="84"/>
              <w:jc w:val="both"/>
              <w:rPr>
                <w:rFonts w:eastAsia="Lucida Sans Unicode"/>
                <w:b/>
                <w:kern w:val="2"/>
              </w:rPr>
            </w:pPr>
            <w:r w:rsidRPr="00D836A5">
              <w:rPr>
                <w:b/>
              </w:rPr>
              <w:t>Элементы хореографии</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1101" w:type="dxa"/>
            <w:vMerge/>
            <w:tcBorders>
              <w:left w:val="single" w:sz="4" w:space="0" w:color="000000"/>
              <w:bottom w:val="single" w:sz="4" w:space="0" w:color="000000"/>
              <w:right w:val="single" w:sz="4" w:space="0" w:color="000000"/>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r>
      <w:tr w:rsidR="00B5183D" w:rsidRPr="00D836A5" w:rsidTr="00325E66">
        <w:trPr>
          <w:cantSplit/>
          <w:trHeight w:val="407"/>
        </w:trPr>
        <w:tc>
          <w:tcPr>
            <w:tcW w:w="544"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76" w:lineRule="auto"/>
              <w:ind w:left="-92" w:right="-60"/>
              <w:jc w:val="both"/>
              <w:rPr>
                <w:rFonts w:eastAsia="Lucida Sans Unicode"/>
                <w:b/>
                <w:kern w:val="2"/>
                <w:lang w:val="en-US"/>
              </w:rPr>
            </w:pPr>
            <w:r w:rsidRPr="00D836A5">
              <w:rPr>
                <w:b/>
                <w:lang w:val="en-US"/>
              </w:rPr>
              <w:t>V.</w:t>
            </w:r>
          </w:p>
        </w:tc>
        <w:tc>
          <w:tcPr>
            <w:tcW w:w="8853" w:type="dxa"/>
            <w:gridSpan w:val="6"/>
            <w:tcBorders>
              <w:top w:val="single" w:sz="4" w:space="0" w:color="000000"/>
              <w:left w:val="single" w:sz="4" w:space="0" w:color="000000"/>
              <w:bottom w:val="single" w:sz="4" w:space="0" w:color="000000"/>
              <w:right w:val="single" w:sz="4" w:space="0" w:color="000000"/>
            </w:tcBorders>
            <w:vAlign w:val="center"/>
          </w:tcPr>
          <w:p w:rsidR="00B5183D" w:rsidRPr="00D836A5" w:rsidRDefault="00B5183D" w:rsidP="00325E66">
            <w:pPr>
              <w:widowControl w:val="0"/>
              <w:suppressAutoHyphens/>
              <w:autoSpaceDE w:val="0"/>
              <w:snapToGrid w:val="0"/>
              <w:spacing w:line="276" w:lineRule="auto"/>
              <w:jc w:val="both"/>
              <w:rPr>
                <w:rFonts w:eastAsia="Lucida Sans Unicode"/>
                <w:kern w:val="2"/>
              </w:rPr>
            </w:pPr>
            <w:r w:rsidRPr="00D836A5">
              <w:rPr>
                <w:b/>
              </w:rPr>
              <w:t>Формирование музыкальной культуры и художественного вкуса.</w:t>
            </w: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left="-92" w:right="-60"/>
              <w:jc w:val="both"/>
              <w:rPr>
                <w:rFonts w:eastAsia="Lucida Sans Unicode"/>
                <w:kern w:val="2"/>
              </w:rPr>
            </w:pPr>
            <w:r w:rsidRPr="00D836A5">
              <w:t>1</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jc w:val="both"/>
              <w:rPr>
                <w:rFonts w:eastAsia="Lucida Sans Unicode"/>
                <w:kern w:val="2"/>
              </w:rPr>
            </w:pPr>
            <w:r w:rsidRPr="00D836A5">
              <w:t>Путь к успеху.</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10</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10</w:t>
            </w:r>
          </w:p>
        </w:tc>
        <w:tc>
          <w:tcPr>
            <w:tcW w:w="1101" w:type="dxa"/>
            <w:vMerge w:val="restart"/>
            <w:tcBorders>
              <w:top w:val="single" w:sz="4" w:space="0" w:color="000000"/>
              <w:left w:val="single" w:sz="4" w:space="0" w:color="000000"/>
              <w:right w:val="single" w:sz="4" w:space="0" w:color="000000"/>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rPr>
                <w:rFonts w:eastAsia="Lucida Sans Unicode"/>
                <w:kern w:val="2"/>
              </w:rPr>
            </w:pPr>
            <w:r w:rsidRPr="00D836A5">
              <w:t>2</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sidRPr="00D836A5">
              <w:t>Посещение театров, концертов, музеев и выставочных залов.</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5</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w:t>
            </w: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jc w:val="both"/>
              <w:rPr>
                <w:rFonts w:eastAsia="Lucida Sans Unicode"/>
                <w:kern w:val="2"/>
              </w:rPr>
            </w:pPr>
            <w:r>
              <w:rPr>
                <w:rFonts w:eastAsia="Lucida Sans Unicode"/>
                <w:kern w:val="2"/>
              </w:rPr>
              <w:t>4</w:t>
            </w:r>
          </w:p>
        </w:tc>
        <w:tc>
          <w:tcPr>
            <w:tcW w:w="1101" w:type="dxa"/>
            <w:vMerge/>
            <w:tcBorders>
              <w:left w:val="single" w:sz="4" w:space="0" w:color="000000"/>
              <w:right w:val="single" w:sz="4" w:space="0" w:color="000000"/>
            </w:tcBorders>
            <w:vAlign w:val="center"/>
          </w:tcPr>
          <w:p w:rsidR="003069BA" w:rsidRPr="00D836A5" w:rsidRDefault="003069BA" w:rsidP="00325E66">
            <w:pPr>
              <w:widowControl w:val="0"/>
              <w:suppressAutoHyphens/>
              <w:snapToGrid w:val="0"/>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right="-60"/>
              <w:jc w:val="both"/>
              <w:rPr>
                <w:rFonts w:eastAsia="Lucida Sans Unicode"/>
                <w:kern w:val="2"/>
              </w:rPr>
            </w:pPr>
            <w:r w:rsidRPr="00D836A5">
              <w:t>3</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sidRPr="00D836A5">
              <w:t>Встречи с вокальными детскими коллективами и обмен концертными программами</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6</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snapToGrid w:val="0"/>
              <w:jc w:val="both"/>
              <w:rPr>
                <w:rFonts w:eastAsia="Lucida Sans Unicode"/>
                <w:kern w:val="2"/>
              </w:rPr>
            </w:pPr>
            <w:r>
              <w:rPr>
                <w:rFonts w:eastAsia="Lucida Sans Unicode"/>
                <w:kern w:val="2"/>
              </w:rPr>
              <w:t>6</w:t>
            </w:r>
          </w:p>
        </w:tc>
        <w:tc>
          <w:tcPr>
            <w:tcW w:w="1101" w:type="dxa"/>
            <w:vMerge/>
            <w:tcBorders>
              <w:left w:val="single" w:sz="4" w:space="0" w:color="000000"/>
              <w:bottom w:val="single" w:sz="4" w:space="0" w:color="000000"/>
              <w:right w:val="single" w:sz="4" w:space="0" w:color="000000"/>
            </w:tcBorders>
            <w:vAlign w:val="center"/>
          </w:tcPr>
          <w:p w:rsidR="003069BA" w:rsidRPr="00D836A5" w:rsidRDefault="003069BA" w:rsidP="00325E66">
            <w:pPr>
              <w:widowControl w:val="0"/>
              <w:suppressAutoHyphens/>
              <w:snapToGrid w:val="0"/>
              <w:jc w:val="both"/>
              <w:rPr>
                <w:rFonts w:eastAsia="Lucida Sans Unicode"/>
                <w:kern w:val="2"/>
              </w:rPr>
            </w:pPr>
          </w:p>
        </w:tc>
      </w:tr>
      <w:tr w:rsidR="00B5183D" w:rsidRPr="00D836A5" w:rsidTr="00325E66">
        <w:trPr>
          <w:cantSplit/>
          <w:trHeight w:val="407"/>
        </w:trPr>
        <w:tc>
          <w:tcPr>
            <w:tcW w:w="544"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52" w:lineRule="auto"/>
              <w:ind w:left="-50" w:right="-60"/>
              <w:jc w:val="both"/>
              <w:rPr>
                <w:rFonts w:eastAsia="Lucida Sans Unicode"/>
                <w:b/>
                <w:kern w:val="2"/>
                <w:lang w:val="en-US"/>
              </w:rPr>
            </w:pPr>
            <w:r w:rsidRPr="00D836A5">
              <w:rPr>
                <w:b/>
                <w:lang w:val="en-US"/>
              </w:rPr>
              <w:t>VI.</w:t>
            </w:r>
          </w:p>
        </w:tc>
        <w:tc>
          <w:tcPr>
            <w:tcW w:w="8853" w:type="dxa"/>
            <w:gridSpan w:val="6"/>
            <w:tcBorders>
              <w:top w:val="single" w:sz="4" w:space="0" w:color="000000"/>
              <w:left w:val="single" w:sz="4" w:space="0" w:color="000000"/>
              <w:bottom w:val="single" w:sz="4" w:space="0" w:color="000000"/>
              <w:right w:val="single" w:sz="4" w:space="0" w:color="000000"/>
            </w:tcBorders>
          </w:tcPr>
          <w:p w:rsidR="00B5183D" w:rsidRPr="00D836A5" w:rsidRDefault="00B5183D" w:rsidP="00325E66">
            <w:pPr>
              <w:widowControl w:val="0"/>
              <w:suppressAutoHyphens/>
              <w:autoSpaceDE w:val="0"/>
              <w:snapToGrid w:val="0"/>
              <w:spacing w:line="252" w:lineRule="auto"/>
              <w:jc w:val="both"/>
              <w:rPr>
                <w:rFonts w:eastAsia="Lucida Sans Unicode"/>
                <w:kern w:val="2"/>
              </w:rPr>
            </w:pPr>
            <w:r w:rsidRPr="00D836A5">
              <w:rPr>
                <w:b/>
                <w:bCs/>
              </w:rPr>
              <w:t>Концертно-</w:t>
            </w:r>
            <w:r w:rsidRPr="00D836A5">
              <w:rPr>
                <w:b/>
              </w:rPr>
              <w:t>исполнительская</w:t>
            </w:r>
            <w:r w:rsidRPr="00D836A5">
              <w:rPr>
                <w:b/>
                <w:bCs/>
              </w:rPr>
              <w:t xml:space="preserve"> деятельность</w:t>
            </w: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52" w:lineRule="auto"/>
              <w:ind w:right="-60"/>
              <w:jc w:val="both"/>
              <w:rPr>
                <w:rFonts w:eastAsia="Lucida Sans Unicode"/>
                <w:kern w:val="2"/>
              </w:rPr>
            </w:pPr>
            <w:r w:rsidRPr="00D836A5">
              <w:t>1</w:t>
            </w:r>
          </w:p>
        </w:tc>
        <w:tc>
          <w:tcPr>
            <w:tcW w:w="5112"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ind w:left="84"/>
              <w:jc w:val="both"/>
              <w:rPr>
                <w:rFonts w:eastAsia="Lucida Sans Unicode"/>
                <w:kern w:val="2"/>
              </w:rPr>
            </w:pPr>
            <w:r w:rsidRPr="00D836A5">
              <w:t>Репетиции</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52" w:lineRule="auto"/>
              <w:jc w:val="both"/>
              <w:rPr>
                <w:rFonts w:eastAsia="Lucida Sans Unicode"/>
                <w:kern w:val="2"/>
              </w:rPr>
            </w:pPr>
            <w:r>
              <w:rPr>
                <w:rFonts w:eastAsia="Lucida Sans Unicode"/>
                <w:kern w:val="2"/>
              </w:rPr>
              <w:t>12</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76" w:lineRule="auto"/>
              <w:jc w:val="both"/>
              <w:rPr>
                <w:rFonts w:eastAsia="Lucida Sans Unicode"/>
                <w:kern w:val="2"/>
              </w:rPr>
            </w:pPr>
            <w:r>
              <w:rPr>
                <w:rFonts w:eastAsia="Lucida Sans Unicode"/>
                <w:kern w:val="2"/>
              </w:rPr>
              <w:t>12</w:t>
            </w:r>
          </w:p>
        </w:tc>
        <w:tc>
          <w:tcPr>
            <w:tcW w:w="1101" w:type="dxa"/>
            <w:vMerge w:val="restart"/>
            <w:tcBorders>
              <w:top w:val="single" w:sz="4" w:space="0" w:color="000000"/>
              <w:left w:val="single" w:sz="4" w:space="0" w:color="000000"/>
              <w:right w:val="single" w:sz="4" w:space="0" w:color="000000"/>
            </w:tcBorders>
            <w:vAlign w:val="center"/>
          </w:tcPr>
          <w:p w:rsidR="003069BA" w:rsidRPr="003069BA" w:rsidRDefault="003069BA" w:rsidP="00325E66">
            <w:pPr>
              <w:widowControl w:val="0"/>
              <w:suppressAutoHyphens/>
              <w:autoSpaceDE w:val="0"/>
              <w:snapToGrid w:val="0"/>
              <w:spacing w:line="252" w:lineRule="auto"/>
              <w:jc w:val="both"/>
              <w:rPr>
                <w:rFonts w:eastAsia="Lucida Sans Unicode"/>
                <w:b/>
                <w:kern w:val="2"/>
              </w:rPr>
            </w:pPr>
            <w:r w:rsidRPr="003069BA">
              <w:rPr>
                <w:rFonts w:eastAsia="Lucida Sans Unicode"/>
                <w:b/>
                <w:kern w:val="2"/>
              </w:rPr>
              <w:t>Отчетный концерт</w:t>
            </w: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tcPr>
          <w:p w:rsidR="003069BA" w:rsidRPr="00D836A5" w:rsidRDefault="003069BA" w:rsidP="00325E66">
            <w:pPr>
              <w:widowControl w:val="0"/>
              <w:suppressAutoHyphens/>
              <w:autoSpaceDE w:val="0"/>
              <w:snapToGrid w:val="0"/>
              <w:spacing w:line="252" w:lineRule="auto"/>
              <w:ind w:right="-60"/>
              <w:jc w:val="both"/>
              <w:rPr>
                <w:rFonts w:eastAsia="Lucida Sans Unicode"/>
                <w:kern w:val="2"/>
              </w:rPr>
            </w:pPr>
            <w:r w:rsidRPr="00D836A5">
              <w:t>2</w:t>
            </w:r>
          </w:p>
        </w:tc>
        <w:tc>
          <w:tcPr>
            <w:tcW w:w="5112" w:type="dxa"/>
            <w:tcBorders>
              <w:top w:val="single" w:sz="4" w:space="0" w:color="000000"/>
              <w:left w:val="single" w:sz="4" w:space="0" w:color="000000"/>
              <w:bottom w:val="single" w:sz="4" w:space="0" w:color="000000"/>
              <w:right w:val="nil"/>
            </w:tcBorders>
          </w:tcPr>
          <w:p w:rsidR="003069BA" w:rsidRPr="00D836A5" w:rsidRDefault="003069BA" w:rsidP="00325E66">
            <w:pPr>
              <w:widowControl w:val="0"/>
              <w:suppressAutoHyphens/>
              <w:autoSpaceDE w:val="0"/>
              <w:snapToGrid w:val="0"/>
              <w:spacing w:line="252" w:lineRule="auto"/>
              <w:ind w:left="84"/>
              <w:jc w:val="both"/>
              <w:rPr>
                <w:rFonts w:eastAsia="Lucida Sans Unicode"/>
                <w:kern w:val="2"/>
              </w:rPr>
            </w:pPr>
            <w:r w:rsidRPr="00D836A5">
              <w:t>Выступления, концерты.</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52" w:lineRule="auto"/>
              <w:jc w:val="both"/>
              <w:rPr>
                <w:rFonts w:eastAsia="Lucida Sans Unicode"/>
                <w:kern w:val="2"/>
              </w:rPr>
            </w:pPr>
            <w:r>
              <w:rPr>
                <w:rFonts w:eastAsia="Lucida Sans Unicode"/>
                <w:kern w:val="2"/>
              </w:rPr>
              <w:t>7</w:t>
            </w:r>
          </w:p>
        </w:tc>
        <w:tc>
          <w:tcPr>
            <w:tcW w:w="840" w:type="dxa"/>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52" w:lineRule="auto"/>
              <w:jc w:val="both"/>
              <w:rPr>
                <w:rFonts w:eastAsia="Lucida Sans Unicode"/>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D836A5" w:rsidRDefault="003069BA" w:rsidP="00325E66">
            <w:pPr>
              <w:widowControl w:val="0"/>
              <w:suppressAutoHyphens/>
              <w:autoSpaceDE w:val="0"/>
              <w:snapToGrid w:val="0"/>
              <w:spacing w:line="252" w:lineRule="auto"/>
              <w:jc w:val="both"/>
              <w:rPr>
                <w:rFonts w:eastAsia="Lucida Sans Unicode"/>
                <w:kern w:val="2"/>
              </w:rPr>
            </w:pPr>
            <w:r>
              <w:rPr>
                <w:rFonts w:eastAsia="Lucida Sans Unicode"/>
                <w:kern w:val="2"/>
              </w:rPr>
              <w:t>7</w:t>
            </w:r>
          </w:p>
        </w:tc>
        <w:tc>
          <w:tcPr>
            <w:tcW w:w="1101" w:type="dxa"/>
            <w:vMerge/>
            <w:tcBorders>
              <w:left w:val="single" w:sz="4" w:space="0" w:color="000000"/>
              <w:right w:val="single" w:sz="4" w:space="0" w:color="000000"/>
            </w:tcBorders>
            <w:vAlign w:val="center"/>
          </w:tcPr>
          <w:p w:rsidR="003069BA" w:rsidRPr="00D836A5" w:rsidRDefault="003069BA" w:rsidP="00325E66">
            <w:pPr>
              <w:widowControl w:val="0"/>
              <w:suppressAutoHyphens/>
              <w:autoSpaceDE w:val="0"/>
              <w:snapToGrid w:val="0"/>
              <w:spacing w:line="252" w:lineRule="auto"/>
              <w:jc w:val="both"/>
              <w:rPr>
                <w:rFonts w:eastAsia="Lucida Sans Unicode"/>
                <w:kern w:val="2"/>
              </w:rPr>
            </w:pPr>
          </w:p>
        </w:tc>
      </w:tr>
      <w:tr w:rsidR="003069BA" w:rsidRPr="00D836A5" w:rsidTr="004F5191">
        <w:trPr>
          <w:cantSplit/>
          <w:trHeight w:val="407"/>
        </w:trPr>
        <w:tc>
          <w:tcPr>
            <w:tcW w:w="544" w:type="dxa"/>
            <w:tcBorders>
              <w:top w:val="single" w:sz="4" w:space="0" w:color="000000"/>
              <w:left w:val="single" w:sz="4" w:space="0" w:color="000000"/>
              <w:bottom w:val="single" w:sz="4" w:space="0" w:color="000000"/>
              <w:right w:val="nil"/>
            </w:tcBorders>
          </w:tcPr>
          <w:p w:rsidR="003069BA" w:rsidRPr="00D836A5" w:rsidRDefault="003069BA" w:rsidP="00325E66">
            <w:pPr>
              <w:widowControl w:val="0"/>
              <w:suppressAutoHyphens/>
              <w:autoSpaceDE w:val="0"/>
              <w:snapToGrid w:val="0"/>
              <w:spacing w:line="252" w:lineRule="auto"/>
              <w:ind w:right="-60"/>
              <w:jc w:val="both"/>
            </w:pPr>
          </w:p>
        </w:tc>
        <w:tc>
          <w:tcPr>
            <w:tcW w:w="5112" w:type="dxa"/>
            <w:tcBorders>
              <w:top w:val="single" w:sz="4" w:space="0" w:color="000000"/>
              <w:left w:val="single" w:sz="4" w:space="0" w:color="000000"/>
              <w:bottom w:val="single" w:sz="4" w:space="0" w:color="000000"/>
              <w:right w:val="nil"/>
            </w:tcBorders>
          </w:tcPr>
          <w:p w:rsidR="003069BA" w:rsidRPr="007E7272" w:rsidRDefault="003069BA" w:rsidP="00325E66">
            <w:pPr>
              <w:widowControl w:val="0"/>
              <w:suppressAutoHyphens/>
              <w:autoSpaceDE w:val="0"/>
              <w:snapToGrid w:val="0"/>
              <w:spacing w:line="252" w:lineRule="auto"/>
              <w:ind w:left="84"/>
              <w:jc w:val="both"/>
              <w:rPr>
                <w:b/>
              </w:rPr>
            </w:pPr>
            <w:r w:rsidRPr="007E7272">
              <w:rPr>
                <w:b/>
              </w:rPr>
              <w:t>Итоговая аттестация</w:t>
            </w:r>
          </w:p>
        </w:tc>
        <w:tc>
          <w:tcPr>
            <w:tcW w:w="840" w:type="dxa"/>
            <w:tcBorders>
              <w:top w:val="single" w:sz="4" w:space="0" w:color="000000"/>
              <w:left w:val="single" w:sz="4" w:space="0" w:color="000000"/>
              <w:bottom w:val="single" w:sz="4" w:space="0" w:color="000000"/>
              <w:right w:val="nil"/>
            </w:tcBorders>
            <w:vAlign w:val="center"/>
          </w:tcPr>
          <w:p w:rsidR="003069BA" w:rsidRPr="007E7272" w:rsidRDefault="003069BA" w:rsidP="00325E66">
            <w:pPr>
              <w:widowControl w:val="0"/>
              <w:suppressAutoHyphens/>
              <w:autoSpaceDE w:val="0"/>
              <w:snapToGrid w:val="0"/>
              <w:spacing w:line="252" w:lineRule="auto"/>
              <w:jc w:val="both"/>
              <w:rPr>
                <w:rFonts w:eastAsia="Lucida Sans Unicode"/>
                <w:b/>
                <w:kern w:val="2"/>
              </w:rPr>
            </w:pPr>
            <w:r>
              <w:rPr>
                <w:rFonts w:eastAsia="Lucida Sans Unicode"/>
                <w:b/>
                <w:kern w:val="2"/>
              </w:rPr>
              <w:t>1</w:t>
            </w:r>
          </w:p>
        </w:tc>
        <w:tc>
          <w:tcPr>
            <w:tcW w:w="840" w:type="dxa"/>
            <w:tcBorders>
              <w:top w:val="single" w:sz="4" w:space="0" w:color="000000"/>
              <w:left w:val="single" w:sz="4" w:space="0" w:color="000000"/>
              <w:bottom w:val="single" w:sz="4" w:space="0" w:color="000000"/>
              <w:right w:val="nil"/>
            </w:tcBorders>
            <w:vAlign w:val="center"/>
          </w:tcPr>
          <w:p w:rsidR="003069BA" w:rsidRPr="007E7272" w:rsidRDefault="003069BA" w:rsidP="00325E66">
            <w:pPr>
              <w:widowControl w:val="0"/>
              <w:suppressAutoHyphens/>
              <w:autoSpaceDE w:val="0"/>
              <w:snapToGrid w:val="0"/>
              <w:spacing w:line="252" w:lineRule="auto"/>
              <w:jc w:val="both"/>
              <w:rPr>
                <w:rFonts w:eastAsia="Lucida Sans Unicode"/>
                <w:b/>
                <w:kern w:val="2"/>
              </w:rPr>
            </w:pPr>
          </w:p>
        </w:tc>
        <w:tc>
          <w:tcPr>
            <w:tcW w:w="960" w:type="dxa"/>
            <w:gridSpan w:val="2"/>
            <w:tcBorders>
              <w:top w:val="single" w:sz="4" w:space="0" w:color="000000"/>
              <w:left w:val="single" w:sz="4" w:space="0" w:color="000000"/>
              <w:bottom w:val="single" w:sz="4" w:space="0" w:color="000000"/>
              <w:right w:val="nil"/>
            </w:tcBorders>
            <w:vAlign w:val="center"/>
          </w:tcPr>
          <w:p w:rsidR="003069BA" w:rsidRPr="007E7272" w:rsidRDefault="003069BA" w:rsidP="00325E66">
            <w:pPr>
              <w:widowControl w:val="0"/>
              <w:suppressAutoHyphens/>
              <w:autoSpaceDE w:val="0"/>
              <w:snapToGrid w:val="0"/>
              <w:spacing w:line="252" w:lineRule="auto"/>
              <w:jc w:val="both"/>
              <w:rPr>
                <w:rFonts w:eastAsia="Lucida Sans Unicode"/>
                <w:b/>
                <w:kern w:val="2"/>
              </w:rPr>
            </w:pPr>
            <w:r>
              <w:rPr>
                <w:rFonts w:eastAsia="Lucida Sans Unicode"/>
                <w:b/>
                <w:kern w:val="2"/>
              </w:rPr>
              <w:t>1</w:t>
            </w:r>
          </w:p>
        </w:tc>
        <w:tc>
          <w:tcPr>
            <w:tcW w:w="1101" w:type="dxa"/>
            <w:vMerge/>
            <w:tcBorders>
              <w:left w:val="single" w:sz="4" w:space="0" w:color="000000"/>
              <w:bottom w:val="single" w:sz="4" w:space="0" w:color="000000"/>
              <w:right w:val="single" w:sz="4" w:space="0" w:color="000000"/>
            </w:tcBorders>
            <w:vAlign w:val="center"/>
          </w:tcPr>
          <w:p w:rsidR="003069BA" w:rsidRPr="007E7272" w:rsidRDefault="003069BA" w:rsidP="00325E66">
            <w:pPr>
              <w:widowControl w:val="0"/>
              <w:suppressAutoHyphens/>
              <w:autoSpaceDE w:val="0"/>
              <w:snapToGrid w:val="0"/>
              <w:spacing w:line="252" w:lineRule="auto"/>
              <w:jc w:val="both"/>
              <w:rPr>
                <w:rFonts w:eastAsia="Lucida Sans Unicode"/>
                <w:b/>
                <w:kern w:val="2"/>
              </w:rPr>
            </w:pPr>
          </w:p>
        </w:tc>
      </w:tr>
      <w:tr w:rsidR="00B5183D" w:rsidRPr="00D836A5" w:rsidTr="00325E66">
        <w:trPr>
          <w:cantSplit/>
          <w:trHeight w:val="407"/>
        </w:trPr>
        <w:tc>
          <w:tcPr>
            <w:tcW w:w="544" w:type="dxa"/>
            <w:tcBorders>
              <w:top w:val="single" w:sz="4" w:space="0" w:color="000000"/>
              <w:left w:val="single" w:sz="4" w:space="0" w:color="000000"/>
              <w:bottom w:val="single" w:sz="4" w:space="0" w:color="000000"/>
              <w:right w:val="nil"/>
            </w:tcBorders>
          </w:tcPr>
          <w:p w:rsidR="00B5183D" w:rsidRPr="00D836A5" w:rsidRDefault="00B5183D" w:rsidP="00325E66">
            <w:pPr>
              <w:widowControl w:val="0"/>
              <w:suppressAutoHyphens/>
              <w:autoSpaceDE w:val="0"/>
              <w:snapToGrid w:val="0"/>
              <w:spacing w:line="252" w:lineRule="auto"/>
              <w:ind w:right="-60"/>
              <w:jc w:val="both"/>
              <w:rPr>
                <w:rFonts w:eastAsia="Lucida Sans Unicode"/>
                <w:kern w:val="2"/>
              </w:rPr>
            </w:pPr>
          </w:p>
        </w:tc>
        <w:tc>
          <w:tcPr>
            <w:tcW w:w="5112" w:type="dxa"/>
            <w:tcBorders>
              <w:top w:val="single" w:sz="4" w:space="0" w:color="000000"/>
              <w:left w:val="single" w:sz="4" w:space="0" w:color="000000"/>
              <w:bottom w:val="single" w:sz="4" w:space="0" w:color="000000"/>
              <w:right w:val="nil"/>
            </w:tcBorders>
          </w:tcPr>
          <w:p w:rsidR="00B5183D" w:rsidRPr="00D836A5" w:rsidRDefault="00B5183D" w:rsidP="00325E66">
            <w:pPr>
              <w:widowControl w:val="0"/>
              <w:suppressAutoHyphens/>
              <w:autoSpaceDE w:val="0"/>
              <w:snapToGrid w:val="0"/>
              <w:spacing w:line="252" w:lineRule="auto"/>
              <w:jc w:val="both"/>
              <w:rPr>
                <w:rFonts w:eastAsia="Lucida Sans Unicode"/>
                <w:b/>
                <w:kern w:val="2"/>
              </w:rPr>
            </w:pPr>
            <w:r w:rsidRPr="00D836A5">
              <w:rPr>
                <w:b/>
              </w:rPr>
              <w:t>Итого</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B5183D" w:rsidP="00325E66">
            <w:pPr>
              <w:widowControl w:val="0"/>
              <w:suppressAutoHyphens/>
              <w:autoSpaceDE w:val="0"/>
              <w:snapToGrid w:val="0"/>
              <w:spacing w:line="252" w:lineRule="auto"/>
              <w:jc w:val="both"/>
              <w:rPr>
                <w:rFonts w:eastAsia="Lucida Sans Unicode"/>
                <w:b/>
                <w:kern w:val="2"/>
              </w:rPr>
            </w:pPr>
            <w:r w:rsidRPr="00D836A5">
              <w:rPr>
                <w:b/>
              </w:rPr>
              <w:t>14</w:t>
            </w:r>
            <w:r w:rsidR="00D86281">
              <w:rPr>
                <w:b/>
              </w:rPr>
              <w:t>4</w:t>
            </w:r>
          </w:p>
        </w:tc>
        <w:tc>
          <w:tcPr>
            <w:tcW w:w="840" w:type="dxa"/>
            <w:tcBorders>
              <w:top w:val="single" w:sz="4" w:space="0" w:color="000000"/>
              <w:left w:val="single" w:sz="4" w:space="0" w:color="000000"/>
              <w:bottom w:val="single" w:sz="4" w:space="0" w:color="000000"/>
              <w:right w:val="nil"/>
            </w:tcBorders>
            <w:vAlign w:val="center"/>
          </w:tcPr>
          <w:p w:rsidR="00B5183D" w:rsidRPr="00D836A5" w:rsidRDefault="002C7A75" w:rsidP="00325E66">
            <w:pPr>
              <w:widowControl w:val="0"/>
              <w:suppressAutoHyphens/>
              <w:autoSpaceDE w:val="0"/>
              <w:snapToGrid w:val="0"/>
              <w:spacing w:line="252" w:lineRule="auto"/>
              <w:jc w:val="both"/>
              <w:rPr>
                <w:rFonts w:eastAsia="Lucida Sans Unicode"/>
                <w:b/>
                <w:kern w:val="2"/>
              </w:rPr>
            </w:pPr>
            <w:r>
              <w:rPr>
                <w:b/>
              </w:rPr>
              <w:t>4</w:t>
            </w:r>
          </w:p>
        </w:tc>
        <w:tc>
          <w:tcPr>
            <w:tcW w:w="960" w:type="dxa"/>
            <w:gridSpan w:val="2"/>
            <w:tcBorders>
              <w:top w:val="single" w:sz="4" w:space="0" w:color="000000"/>
              <w:left w:val="single" w:sz="4" w:space="0" w:color="000000"/>
              <w:bottom w:val="single" w:sz="4" w:space="0" w:color="000000"/>
              <w:right w:val="nil"/>
            </w:tcBorders>
            <w:vAlign w:val="center"/>
          </w:tcPr>
          <w:p w:rsidR="00B5183D" w:rsidRPr="00D836A5" w:rsidRDefault="002C7A75" w:rsidP="002C7A75">
            <w:pPr>
              <w:widowControl w:val="0"/>
              <w:suppressAutoHyphens/>
              <w:autoSpaceDE w:val="0"/>
              <w:snapToGrid w:val="0"/>
              <w:spacing w:line="252" w:lineRule="auto"/>
              <w:jc w:val="both"/>
              <w:rPr>
                <w:rFonts w:eastAsia="Lucida Sans Unicode"/>
                <w:b/>
                <w:kern w:val="2"/>
              </w:rPr>
            </w:pPr>
            <w:r>
              <w:rPr>
                <w:b/>
              </w:rPr>
              <w:t>140</w:t>
            </w:r>
          </w:p>
        </w:tc>
        <w:tc>
          <w:tcPr>
            <w:tcW w:w="1101" w:type="dxa"/>
            <w:tcBorders>
              <w:top w:val="single" w:sz="4" w:space="0" w:color="000000"/>
              <w:left w:val="single" w:sz="4" w:space="0" w:color="000000"/>
              <w:bottom w:val="single" w:sz="4" w:space="0" w:color="000000"/>
              <w:right w:val="single" w:sz="4" w:space="0" w:color="000000"/>
            </w:tcBorders>
            <w:vAlign w:val="center"/>
          </w:tcPr>
          <w:p w:rsidR="00B5183D" w:rsidRPr="00D836A5" w:rsidRDefault="00B5183D" w:rsidP="00325E66">
            <w:pPr>
              <w:widowControl w:val="0"/>
              <w:suppressAutoHyphens/>
              <w:autoSpaceDE w:val="0"/>
              <w:snapToGrid w:val="0"/>
              <w:spacing w:line="252" w:lineRule="auto"/>
              <w:jc w:val="both"/>
              <w:rPr>
                <w:rFonts w:eastAsia="Lucida Sans Unicode"/>
                <w:b/>
                <w:kern w:val="2"/>
              </w:rPr>
            </w:pPr>
          </w:p>
        </w:tc>
      </w:tr>
    </w:tbl>
    <w:p w:rsidR="00B5183D" w:rsidRPr="00D836A5" w:rsidRDefault="00B5183D" w:rsidP="00B5183D">
      <w:pPr>
        <w:jc w:val="center"/>
        <w:rPr>
          <w:b/>
          <w:sz w:val="28"/>
          <w:szCs w:val="28"/>
        </w:rPr>
      </w:pPr>
      <w:r w:rsidRPr="00D836A5">
        <w:rPr>
          <w:b/>
          <w:sz w:val="28"/>
          <w:szCs w:val="28"/>
        </w:rPr>
        <w:t xml:space="preserve">Содержание </w:t>
      </w:r>
      <w:r w:rsidR="001634C0">
        <w:rPr>
          <w:b/>
          <w:sz w:val="28"/>
          <w:szCs w:val="28"/>
        </w:rPr>
        <w:t>учебного плана</w:t>
      </w:r>
    </w:p>
    <w:p w:rsidR="00B5183D" w:rsidRPr="00D836A5" w:rsidRDefault="001634C0" w:rsidP="001634C0">
      <w:pPr>
        <w:jc w:val="center"/>
        <w:rPr>
          <w:b/>
          <w:sz w:val="28"/>
          <w:szCs w:val="28"/>
        </w:rPr>
      </w:pPr>
      <w:r>
        <w:rPr>
          <w:b/>
          <w:sz w:val="28"/>
          <w:szCs w:val="28"/>
        </w:rPr>
        <w:t>в</w:t>
      </w:r>
      <w:r w:rsidR="00B5183D" w:rsidRPr="00D836A5">
        <w:rPr>
          <w:b/>
          <w:sz w:val="28"/>
          <w:szCs w:val="28"/>
        </w:rPr>
        <w:t>торо</w:t>
      </w:r>
      <w:r>
        <w:rPr>
          <w:b/>
          <w:sz w:val="28"/>
          <w:szCs w:val="28"/>
        </w:rPr>
        <w:t>го</w:t>
      </w:r>
      <w:r w:rsidR="00B5183D" w:rsidRPr="00D836A5">
        <w:rPr>
          <w:b/>
          <w:sz w:val="28"/>
          <w:szCs w:val="28"/>
        </w:rPr>
        <w:t xml:space="preserve"> года обучения</w:t>
      </w:r>
    </w:p>
    <w:p w:rsidR="00B5183D" w:rsidRPr="00D836A5" w:rsidRDefault="00B5183D" w:rsidP="00B5183D">
      <w:pPr>
        <w:ind w:firstLine="709"/>
        <w:jc w:val="both"/>
        <w:rPr>
          <w:b/>
          <w:sz w:val="28"/>
          <w:szCs w:val="28"/>
        </w:rPr>
      </w:pPr>
      <w:r w:rsidRPr="00D836A5">
        <w:rPr>
          <w:b/>
          <w:sz w:val="28"/>
          <w:szCs w:val="28"/>
        </w:rPr>
        <w:t xml:space="preserve">Тема </w:t>
      </w:r>
      <w:r w:rsidRPr="00D836A5">
        <w:rPr>
          <w:b/>
          <w:sz w:val="28"/>
          <w:szCs w:val="28"/>
          <w:lang w:val="en-US"/>
        </w:rPr>
        <w:t>I</w:t>
      </w:r>
      <w:r w:rsidRPr="00D836A5">
        <w:rPr>
          <w:b/>
          <w:sz w:val="28"/>
          <w:szCs w:val="28"/>
        </w:rPr>
        <w:t>. Пение как вид музыкальной деятельности.</w:t>
      </w:r>
    </w:p>
    <w:p w:rsidR="00B5183D" w:rsidRPr="00D836A5" w:rsidRDefault="00B5183D" w:rsidP="00B5183D">
      <w:pPr>
        <w:jc w:val="both"/>
        <w:rPr>
          <w:sz w:val="28"/>
          <w:szCs w:val="28"/>
        </w:rPr>
      </w:pPr>
      <w:r w:rsidRPr="00D836A5">
        <w:rPr>
          <w:b/>
          <w:sz w:val="28"/>
          <w:szCs w:val="28"/>
        </w:rPr>
        <w:t xml:space="preserve">1.1. Закрепление навыков певческой установки. </w:t>
      </w:r>
      <w:r w:rsidRPr="00D836A5">
        <w:rPr>
          <w:sz w:val="28"/>
          <w:szCs w:val="28"/>
        </w:rPr>
        <w:t>Специальные упражнения, закрепляющие навыки певческой установки. Пение в положении «сидя» и «стоя». Положение ног и рук при пении. Контроль за певческой установкой в процессе пения.</w:t>
      </w:r>
    </w:p>
    <w:p w:rsidR="00B5183D" w:rsidRPr="00D836A5" w:rsidRDefault="00B5183D" w:rsidP="00B5183D">
      <w:pPr>
        <w:jc w:val="both"/>
        <w:rPr>
          <w:sz w:val="28"/>
          <w:szCs w:val="28"/>
        </w:rPr>
      </w:pPr>
      <w:r w:rsidRPr="00D836A5">
        <w:rPr>
          <w:b/>
          <w:sz w:val="28"/>
          <w:szCs w:val="28"/>
        </w:rPr>
        <w:t>1.2. Певческая установка в различных ситуациях сценического действия.</w:t>
      </w:r>
      <w:r w:rsidRPr="00D836A5">
        <w:rPr>
          <w:sz w:val="28"/>
          <w:szCs w:val="28"/>
        </w:rPr>
        <w:t xml:space="preserve"> Певческая установка и пластические движения: правила и соотношение. Пение с пластическими движениями в положении «сидя» и «стоя». Максимальное сохранение певческой установки при хореографических движениях (элементах) в медленных и средних темпах. Соотношение пения с мимикой лица и пантомимой.</w:t>
      </w:r>
    </w:p>
    <w:p w:rsidR="00B5183D" w:rsidRPr="00D836A5" w:rsidRDefault="00B5183D" w:rsidP="00B5183D">
      <w:pPr>
        <w:jc w:val="both"/>
        <w:rPr>
          <w:sz w:val="28"/>
          <w:szCs w:val="28"/>
        </w:rPr>
      </w:pPr>
      <w:r w:rsidRPr="00D836A5">
        <w:rPr>
          <w:b/>
          <w:sz w:val="28"/>
          <w:szCs w:val="28"/>
        </w:rPr>
        <w:t xml:space="preserve">1.3 </w:t>
      </w:r>
      <w:r w:rsidRPr="00D836A5">
        <w:rPr>
          <w:sz w:val="28"/>
          <w:szCs w:val="28"/>
        </w:rPr>
        <w:t xml:space="preserve"> </w:t>
      </w:r>
      <w:r w:rsidRPr="00D836A5">
        <w:rPr>
          <w:b/>
          <w:sz w:val="28"/>
          <w:szCs w:val="28"/>
        </w:rPr>
        <w:t>Упражнения на дыхание по методике А.Н. Стрельниковой.</w:t>
      </w:r>
      <w:r w:rsidRPr="00D836A5">
        <w:rPr>
          <w:sz w:val="28"/>
          <w:szCs w:val="28"/>
        </w:rPr>
        <w:t xml:space="preserve"> </w:t>
      </w:r>
    </w:p>
    <w:p w:rsidR="00B5183D" w:rsidRPr="00D836A5" w:rsidRDefault="00B5183D" w:rsidP="00B5183D">
      <w:pPr>
        <w:ind w:firstLine="720"/>
        <w:jc w:val="both"/>
        <w:rPr>
          <w:sz w:val="28"/>
          <w:szCs w:val="28"/>
        </w:rPr>
      </w:pPr>
      <w:r w:rsidRPr="00D836A5">
        <w:rPr>
          <w:sz w:val="28"/>
          <w:szCs w:val="28"/>
        </w:rPr>
        <w:lastRenderedPageBreak/>
        <w:t>Тренировка легочной ткани, диафрагмы («дыхательный мускул»), мышц гортани и носоглотки. Упражнения: «Ладошки», «Погончики», «Маленький маятник», «Кошечка», «Насос», «Обними плечи», «Большой маятник».</w:t>
      </w:r>
    </w:p>
    <w:p w:rsidR="00B5183D" w:rsidRPr="00D836A5" w:rsidRDefault="00B5183D" w:rsidP="00B5183D">
      <w:pPr>
        <w:ind w:firstLine="709"/>
        <w:jc w:val="both"/>
        <w:rPr>
          <w:sz w:val="28"/>
          <w:szCs w:val="28"/>
        </w:rPr>
      </w:pPr>
      <w:r w:rsidRPr="00D836A5">
        <w:rPr>
          <w:b/>
          <w:sz w:val="28"/>
          <w:szCs w:val="28"/>
        </w:rPr>
        <w:t xml:space="preserve">Тема </w:t>
      </w:r>
      <w:r w:rsidRPr="00D836A5">
        <w:rPr>
          <w:b/>
          <w:sz w:val="28"/>
          <w:szCs w:val="28"/>
          <w:lang w:val="en-US"/>
        </w:rPr>
        <w:t>II</w:t>
      </w:r>
      <w:r w:rsidRPr="00D836A5">
        <w:rPr>
          <w:b/>
          <w:sz w:val="28"/>
          <w:szCs w:val="28"/>
        </w:rPr>
        <w:t>. Совершенствование вокальных навыков.</w:t>
      </w:r>
      <w:r w:rsidRPr="00D836A5">
        <w:rPr>
          <w:sz w:val="28"/>
          <w:szCs w:val="28"/>
        </w:rPr>
        <w:t xml:space="preserve"> </w:t>
      </w:r>
    </w:p>
    <w:p w:rsidR="00B5183D" w:rsidRPr="00D836A5" w:rsidRDefault="00B5183D" w:rsidP="00B5183D">
      <w:pPr>
        <w:jc w:val="both"/>
        <w:rPr>
          <w:sz w:val="28"/>
          <w:szCs w:val="28"/>
        </w:rPr>
      </w:pPr>
      <w:r w:rsidRPr="00D836A5">
        <w:rPr>
          <w:b/>
          <w:sz w:val="28"/>
          <w:szCs w:val="28"/>
        </w:rPr>
        <w:t xml:space="preserve">2.1. Пение с сопровождением и без сопровождения музыкального инструмента. </w:t>
      </w:r>
      <w:r w:rsidRPr="00D836A5">
        <w:rPr>
          <w:sz w:val="28"/>
          <w:szCs w:val="28"/>
        </w:rPr>
        <w:t>Работа над чистотой интонирования в произведениях с сопровождением и без сопровождения музыкального инструмента (фортепиано, баян, аккордеон, гитара). Работа над развитием вокального, мелодического и гармонического слуха. Слуховой контроль над интонированием. Специальные приёмы работы над навыками мелодического и гармонического строя при пении.</w:t>
      </w:r>
    </w:p>
    <w:p w:rsidR="00B5183D" w:rsidRPr="00D836A5" w:rsidRDefault="00B5183D" w:rsidP="00B5183D">
      <w:pPr>
        <w:jc w:val="both"/>
        <w:rPr>
          <w:sz w:val="28"/>
          <w:szCs w:val="28"/>
        </w:rPr>
      </w:pPr>
      <w:r w:rsidRPr="00D836A5">
        <w:rPr>
          <w:b/>
          <w:sz w:val="28"/>
          <w:szCs w:val="28"/>
        </w:rPr>
        <w:t>2.2. Комплекс вокальных упражнений по закреплению певческих навыков у учащихся.</w:t>
      </w:r>
      <w:r w:rsidRPr="00D836A5">
        <w:rPr>
          <w:sz w:val="28"/>
          <w:szCs w:val="28"/>
        </w:rPr>
        <w:t xml:space="preserve"> Концентрический и фонетический метод обучения пению в процессе закрепления певческих навыков у учащихся.</w:t>
      </w:r>
      <w:r w:rsidRPr="00D836A5">
        <w:rPr>
          <w:b/>
          <w:sz w:val="28"/>
          <w:szCs w:val="28"/>
        </w:rPr>
        <w:t xml:space="preserve"> </w:t>
      </w:r>
      <w:r w:rsidRPr="00D836A5">
        <w:rPr>
          <w:sz w:val="28"/>
          <w:szCs w:val="28"/>
        </w:rPr>
        <w:t xml:space="preserve">Работа по усилению резонирования звука при условии исключения форсирования звука. Метод аналитического показа с ответным подражанием услышанному образцу. Упражнения второго уровня </w:t>
      </w:r>
      <w:r w:rsidRPr="00D836A5">
        <w:rPr>
          <w:sz w:val="28"/>
          <w:szCs w:val="28"/>
          <w:lang w:val="en-US"/>
        </w:rPr>
        <w:t></w:t>
      </w:r>
      <w:r w:rsidRPr="00D836A5">
        <w:rPr>
          <w:sz w:val="28"/>
          <w:szCs w:val="28"/>
        </w:rPr>
        <w:t xml:space="preserve"> закрепление певческих навыков у детей: мягкой атаки звука; звуковедение legato и </w:t>
      </w:r>
      <w:r w:rsidRPr="00D836A5">
        <w:rPr>
          <w:sz w:val="28"/>
          <w:szCs w:val="28"/>
          <w:lang w:val="en-US"/>
        </w:rPr>
        <w:t>non</w:t>
      </w:r>
      <w:r w:rsidRPr="00D836A5">
        <w:rPr>
          <w:sz w:val="28"/>
          <w:szCs w:val="28"/>
        </w:rPr>
        <w:t xml:space="preserve"> </w:t>
      </w:r>
      <w:r w:rsidRPr="00D836A5">
        <w:rPr>
          <w:sz w:val="28"/>
          <w:szCs w:val="28"/>
          <w:lang w:val="en-US"/>
        </w:rPr>
        <w:t>legato</w:t>
      </w:r>
      <w:r w:rsidRPr="00D836A5">
        <w:rPr>
          <w:sz w:val="28"/>
          <w:szCs w:val="28"/>
        </w:rPr>
        <w:t xml:space="preserve"> при постоянном выравнивании гласных звуков в сторону их «округления»; свободное движение артикуляционного аппарата; естественного входа и постепенного удлинения выдоха – в сочетании с элементарными пластическими движениями и мимикой лица.</w:t>
      </w:r>
    </w:p>
    <w:p w:rsidR="00B5183D" w:rsidRPr="00D836A5" w:rsidRDefault="00B5183D" w:rsidP="00B5183D">
      <w:pPr>
        <w:jc w:val="both"/>
        <w:rPr>
          <w:sz w:val="28"/>
          <w:szCs w:val="28"/>
        </w:rPr>
      </w:pPr>
      <w:r w:rsidRPr="00D836A5">
        <w:rPr>
          <w:b/>
          <w:sz w:val="28"/>
          <w:szCs w:val="28"/>
        </w:rPr>
        <w:t xml:space="preserve">2.3. Развитие артикуляционного аппарата. </w:t>
      </w:r>
      <w:r w:rsidRPr="00D836A5">
        <w:rPr>
          <w:sz w:val="28"/>
          <w:szCs w:val="28"/>
        </w:rPr>
        <w:t>Формирование гласных и согласных звуков в пении и речи. Закрепление навыка резонирования звука. Скороговорки в пении и речи – их соотношение. Соотношение работы артикуляционного аппарата с мимикой и пантомимикой при условии свободы движений артикуляционных органов. Формирование высокой и низкой певческой форманты.</w:t>
      </w:r>
    </w:p>
    <w:p w:rsidR="00B5183D" w:rsidRPr="00D836A5" w:rsidRDefault="00B5183D" w:rsidP="00B5183D">
      <w:pPr>
        <w:jc w:val="both"/>
        <w:rPr>
          <w:sz w:val="28"/>
          <w:szCs w:val="28"/>
        </w:rPr>
      </w:pPr>
      <w:r w:rsidRPr="00D836A5">
        <w:rPr>
          <w:b/>
          <w:sz w:val="28"/>
          <w:szCs w:val="28"/>
        </w:rPr>
        <w:t xml:space="preserve">2.4. </w:t>
      </w:r>
      <w:r w:rsidRPr="00D836A5">
        <w:rPr>
          <w:b/>
          <w:bCs/>
          <w:sz w:val="28"/>
          <w:szCs w:val="28"/>
        </w:rPr>
        <w:t>Речевые игры и упражнения</w:t>
      </w:r>
      <w:r w:rsidRPr="00D836A5">
        <w:rPr>
          <w:bCs/>
          <w:sz w:val="28"/>
          <w:szCs w:val="28"/>
        </w:rPr>
        <w:t xml:space="preserve"> (по </w:t>
      </w:r>
      <w:r w:rsidRPr="00D836A5">
        <w:rPr>
          <w:sz w:val="28"/>
          <w:szCs w:val="28"/>
        </w:rPr>
        <w:t>принципу педагогической концепции Карла Орфа).</w:t>
      </w:r>
    </w:p>
    <w:p w:rsidR="00B5183D" w:rsidRPr="00D836A5" w:rsidRDefault="00B5183D" w:rsidP="00B5183D">
      <w:pPr>
        <w:ind w:firstLine="360"/>
        <w:jc w:val="both"/>
        <w:rPr>
          <w:sz w:val="28"/>
          <w:szCs w:val="28"/>
        </w:rPr>
      </w:pPr>
      <w:r w:rsidRPr="00D836A5">
        <w:rPr>
          <w:sz w:val="28"/>
          <w:szCs w:val="28"/>
        </w:rPr>
        <w:t>Развитие чувства ритма, дикции, артикуляцию, динамических оттенков. Учить детей при исполнении упражнения сопровождать его выразительностью, мимикой, жестами. Раскрытие в детях творческого воображения фантазии, доставление радости и удовольствия.</w:t>
      </w:r>
    </w:p>
    <w:p w:rsidR="00B5183D" w:rsidRPr="00D836A5" w:rsidRDefault="00B5183D" w:rsidP="00B5183D">
      <w:pPr>
        <w:jc w:val="both"/>
        <w:rPr>
          <w:sz w:val="28"/>
          <w:szCs w:val="28"/>
        </w:rPr>
      </w:pPr>
      <w:r w:rsidRPr="00D836A5">
        <w:rPr>
          <w:b/>
          <w:sz w:val="28"/>
          <w:szCs w:val="28"/>
        </w:rPr>
        <w:t xml:space="preserve">2.5. Укрепление дыхательных функций в пении. </w:t>
      </w:r>
      <w:r w:rsidRPr="00D836A5">
        <w:rPr>
          <w:sz w:val="28"/>
          <w:szCs w:val="28"/>
        </w:rPr>
        <w:t>Упражнения, тренирующие дозирование «вдоха» и удлинённого выдоха. Воспитание чувства «опоры» звука на дыхании в процессе пения. Специальные дыхательные упражнения (шумовые и озвученные). Пение с паузами и формированием звука.</w:t>
      </w:r>
    </w:p>
    <w:p w:rsidR="00B5183D" w:rsidRPr="00D836A5" w:rsidRDefault="00B5183D" w:rsidP="00B5183D">
      <w:pPr>
        <w:ind w:firstLine="709"/>
        <w:jc w:val="both"/>
        <w:rPr>
          <w:b/>
          <w:sz w:val="28"/>
          <w:szCs w:val="28"/>
        </w:rPr>
      </w:pPr>
      <w:r w:rsidRPr="00D836A5">
        <w:rPr>
          <w:b/>
          <w:sz w:val="28"/>
          <w:szCs w:val="28"/>
        </w:rPr>
        <w:t xml:space="preserve">Тема </w:t>
      </w:r>
      <w:r w:rsidRPr="00D836A5">
        <w:rPr>
          <w:b/>
          <w:sz w:val="28"/>
          <w:szCs w:val="28"/>
          <w:lang w:val="en-US"/>
        </w:rPr>
        <w:t>III</w:t>
      </w:r>
      <w:r w:rsidRPr="00D836A5">
        <w:rPr>
          <w:b/>
          <w:sz w:val="28"/>
          <w:szCs w:val="28"/>
        </w:rPr>
        <w:t>. Работа над певческим репертуаром.</w:t>
      </w:r>
    </w:p>
    <w:p w:rsidR="00B5183D" w:rsidRPr="00D836A5" w:rsidRDefault="00B5183D" w:rsidP="00B5183D">
      <w:pPr>
        <w:jc w:val="both"/>
        <w:rPr>
          <w:sz w:val="28"/>
          <w:szCs w:val="28"/>
        </w:rPr>
      </w:pPr>
      <w:r w:rsidRPr="00D836A5">
        <w:rPr>
          <w:b/>
          <w:sz w:val="28"/>
          <w:szCs w:val="28"/>
        </w:rPr>
        <w:t xml:space="preserve">3.1. Работа с народной песней (пение с сопровождением и без сопровождения музыкального инструмента). </w:t>
      </w:r>
      <w:r w:rsidRPr="00D836A5">
        <w:rPr>
          <w:sz w:val="28"/>
          <w:szCs w:val="28"/>
        </w:rPr>
        <w:t xml:space="preserve">Работа над чистотой интонации и певческими навыками в народной песне. Пение соло и в ансамбле. Работа над выразительностью поэтического текста (в речи и </w:t>
      </w:r>
      <w:r w:rsidRPr="00D836A5">
        <w:rPr>
          <w:sz w:val="28"/>
          <w:szCs w:val="28"/>
        </w:rPr>
        <w:lastRenderedPageBreak/>
        <w:t>пении). Исполнение народной песни в сочетании с пластическими движениями и элементами актерской игры. Народная песня в сопровождении музыкальных инструментов (фортепиано, аккордеон.).</w:t>
      </w:r>
    </w:p>
    <w:p w:rsidR="00B5183D" w:rsidRPr="00D836A5" w:rsidRDefault="00B5183D" w:rsidP="00B5183D">
      <w:pPr>
        <w:jc w:val="both"/>
        <w:rPr>
          <w:sz w:val="28"/>
          <w:szCs w:val="28"/>
        </w:rPr>
      </w:pPr>
      <w:r w:rsidRPr="00D836A5">
        <w:rPr>
          <w:b/>
          <w:sz w:val="28"/>
          <w:szCs w:val="28"/>
        </w:rPr>
        <w:t>3.2. Работа с произведениями композиторов-классиков.</w:t>
      </w:r>
      <w:r w:rsidRPr="00D836A5">
        <w:rPr>
          <w:sz w:val="28"/>
          <w:szCs w:val="28"/>
        </w:rPr>
        <w:t xml:space="preserve"> Работа над чистотой интонирования, строем и ансамблем в классических произведениях. Работа над выразительностью поэтического текста, певческими навыками. Работа над выразительностью исполнения классических произведений на основе учёта их психологического подтекста.</w:t>
      </w:r>
    </w:p>
    <w:p w:rsidR="00B5183D" w:rsidRPr="00D836A5" w:rsidRDefault="00B5183D" w:rsidP="00B5183D">
      <w:pPr>
        <w:jc w:val="both"/>
        <w:rPr>
          <w:sz w:val="28"/>
          <w:szCs w:val="28"/>
        </w:rPr>
      </w:pPr>
      <w:r w:rsidRPr="00D836A5">
        <w:rPr>
          <w:b/>
          <w:sz w:val="28"/>
          <w:szCs w:val="28"/>
        </w:rPr>
        <w:t>3.3. Работа с произведениями современных отечественных композиторов.</w:t>
      </w:r>
      <w:r w:rsidRPr="00D836A5">
        <w:rPr>
          <w:sz w:val="28"/>
          <w:szCs w:val="28"/>
        </w:rPr>
        <w:t xml:space="preserve"> Работа над сложностями интонирования, строя и ансамбля в произведениях современных композиторов. Пение соло и в ансамбле. Работа над выразительностью поэтического текста и певческими навыками. Исполнение произведений с сопровождением музыкальных инструментов. Пение в сочетании с пластическими движениями и элементами актерской игры. Овладение элементами стилизации, содержащейся в некоторых произведениях современных композиторов.</w:t>
      </w:r>
    </w:p>
    <w:p w:rsidR="00B5183D" w:rsidRPr="00D836A5" w:rsidRDefault="00B5183D" w:rsidP="00B5183D">
      <w:pPr>
        <w:jc w:val="both"/>
        <w:rPr>
          <w:sz w:val="28"/>
          <w:szCs w:val="28"/>
        </w:rPr>
      </w:pPr>
      <w:r w:rsidRPr="00D836A5">
        <w:rPr>
          <w:b/>
          <w:sz w:val="28"/>
          <w:szCs w:val="28"/>
        </w:rPr>
        <w:t xml:space="preserve">3.4. Работа над произведениями западноевропейских композиторов-классиков. </w:t>
      </w:r>
      <w:r w:rsidRPr="00D836A5">
        <w:rPr>
          <w:sz w:val="28"/>
          <w:szCs w:val="28"/>
        </w:rPr>
        <w:t xml:space="preserve">Освоение классического вокального репертуара для детей (Р. Шуман, Ф. Шуберт, Л. Бетховен и др.). Жанры произведений композиторов-классиков: песня, вокальная миниатюра, баллада. Освоение средств исполнительской выразительности: динамики, темпа, фразировки, различных типов звуковедения и т.д. Исполнение произведений с сопровождением и без сопровождения музыкального инструмента. Пение соло и в ансамбле. </w:t>
      </w:r>
    </w:p>
    <w:p w:rsidR="00B5183D" w:rsidRPr="00D836A5" w:rsidRDefault="00B5183D" w:rsidP="00B5183D">
      <w:pPr>
        <w:jc w:val="both"/>
        <w:rPr>
          <w:sz w:val="28"/>
          <w:szCs w:val="28"/>
        </w:rPr>
      </w:pPr>
      <w:r w:rsidRPr="00D836A5">
        <w:rPr>
          <w:b/>
          <w:sz w:val="28"/>
          <w:szCs w:val="28"/>
        </w:rPr>
        <w:t>3.5. Работа с солистами.</w:t>
      </w:r>
      <w:r w:rsidRPr="00D836A5">
        <w:rPr>
          <w:sz w:val="28"/>
          <w:szCs w:val="28"/>
        </w:rPr>
        <w:t xml:space="preserve"> Развитие показателей певческого голосообразования как осознанного умения произвольно включать отдельные элементы эстрадного певческого тона, осознанно удерживать их на музыкальном материале, соответствующем возрасту. Освоение музыкальной грамоты. </w:t>
      </w:r>
    </w:p>
    <w:p w:rsidR="00B5183D" w:rsidRPr="00D836A5" w:rsidRDefault="00B5183D" w:rsidP="00B5183D">
      <w:pPr>
        <w:ind w:firstLine="708"/>
        <w:jc w:val="both"/>
        <w:rPr>
          <w:b/>
          <w:sz w:val="28"/>
          <w:szCs w:val="28"/>
        </w:rPr>
      </w:pPr>
      <w:r w:rsidRPr="00D836A5">
        <w:rPr>
          <w:b/>
          <w:sz w:val="28"/>
          <w:szCs w:val="28"/>
        </w:rPr>
        <w:t xml:space="preserve">Тема </w:t>
      </w:r>
      <w:r w:rsidRPr="00D836A5">
        <w:rPr>
          <w:b/>
          <w:sz w:val="28"/>
          <w:szCs w:val="28"/>
          <w:lang w:val="en-US"/>
        </w:rPr>
        <w:t>IV</w:t>
      </w:r>
      <w:r w:rsidRPr="00D836A5">
        <w:rPr>
          <w:b/>
          <w:sz w:val="28"/>
          <w:szCs w:val="28"/>
        </w:rPr>
        <w:t>. Элементы хореографии.</w:t>
      </w:r>
    </w:p>
    <w:p w:rsidR="00B5183D" w:rsidRPr="00D836A5" w:rsidRDefault="00B5183D" w:rsidP="00B5183D">
      <w:pPr>
        <w:jc w:val="both"/>
        <w:rPr>
          <w:sz w:val="28"/>
          <w:szCs w:val="28"/>
        </w:rPr>
      </w:pPr>
      <w:r w:rsidRPr="00D836A5">
        <w:rPr>
          <w:sz w:val="28"/>
          <w:szCs w:val="28"/>
        </w:rPr>
        <w:t>Разучивание движений для передачи образа песни.</w:t>
      </w:r>
    </w:p>
    <w:p w:rsidR="00B5183D" w:rsidRPr="00D836A5" w:rsidRDefault="00B5183D" w:rsidP="00B5183D">
      <w:pPr>
        <w:ind w:firstLine="708"/>
        <w:jc w:val="both"/>
        <w:rPr>
          <w:b/>
          <w:sz w:val="28"/>
          <w:szCs w:val="28"/>
        </w:rPr>
      </w:pPr>
      <w:r w:rsidRPr="00D836A5">
        <w:rPr>
          <w:b/>
          <w:sz w:val="28"/>
          <w:szCs w:val="28"/>
        </w:rPr>
        <w:t xml:space="preserve">Тема </w:t>
      </w:r>
      <w:r w:rsidRPr="00D836A5">
        <w:rPr>
          <w:b/>
          <w:sz w:val="28"/>
          <w:szCs w:val="28"/>
          <w:lang w:val="en-US"/>
        </w:rPr>
        <w:t>V</w:t>
      </w:r>
      <w:r w:rsidRPr="00D836A5">
        <w:rPr>
          <w:b/>
          <w:sz w:val="28"/>
          <w:szCs w:val="28"/>
        </w:rPr>
        <w:t>. Формирование музыкальной культуры и художественного вкуса.</w:t>
      </w:r>
    </w:p>
    <w:p w:rsidR="00B5183D" w:rsidRPr="00D836A5" w:rsidRDefault="00B5183D" w:rsidP="00B5183D">
      <w:pPr>
        <w:jc w:val="both"/>
        <w:rPr>
          <w:sz w:val="28"/>
          <w:szCs w:val="28"/>
        </w:rPr>
      </w:pPr>
      <w:r w:rsidRPr="00D836A5">
        <w:rPr>
          <w:b/>
          <w:sz w:val="28"/>
          <w:szCs w:val="28"/>
        </w:rPr>
        <w:t xml:space="preserve">5.1. Прослушивание аудио- и просмотр видеозаписей концертов профес-сиональных певцов. </w:t>
      </w:r>
      <w:r w:rsidRPr="00D836A5">
        <w:rPr>
          <w:sz w:val="28"/>
          <w:szCs w:val="28"/>
        </w:rPr>
        <w:t>Формирование вокального слуха учащихся, их способностей слышать и анализировать качественные характеристики голоса профессиональных певцов и своей группы (индивидуальное и ансамблевое исполнение). Обсуждение и анализ сценического поведения и актёрского мастерства при создании художественного образа профессиональными артистами.</w:t>
      </w:r>
    </w:p>
    <w:p w:rsidR="00B5183D" w:rsidRPr="00D836A5" w:rsidRDefault="00B5183D" w:rsidP="00B5183D">
      <w:pPr>
        <w:jc w:val="both"/>
        <w:rPr>
          <w:sz w:val="28"/>
          <w:szCs w:val="28"/>
        </w:rPr>
      </w:pPr>
      <w:r w:rsidRPr="00D836A5">
        <w:rPr>
          <w:b/>
          <w:sz w:val="28"/>
          <w:szCs w:val="28"/>
        </w:rPr>
        <w:t>5.2. Посещение музеев, выставочных залов, концертов, театров.</w:t>
      </w:r>
      <w:r w:rsidRPr="00D836A5">
        <w:rPr>
          <w:sz w:val="28"/>
          <w:szCs w:val="28"/>
        </w:rPr>
        <w:t xml:space="preserve"> Формирование основ общей и музыкальной культуры и расширение кругозора учащихся путем приобщения их к духовным ценностям разных народов. Обсуждение своих впечатлений и подготовка материалов для выставок, альбомов, стендов и т.д. Сбор материалов для архива студии.</w:t>
      </w:r>
    </w:p>
    <w:p w:rsidR="00B5183D" w:rsidRPr="003D0A84" w:rsidRDefault="00B5183D" w:rsidP="00B5183D">
      <w:pPr>
        <w:spacing w:before="40"/>
        <w:jc w:val="both"/>
        <w:rPr>
          <w:sz w:val="28"/>
          <w:szCs w:val="28"/>
        </w:rPr>
      </w:pPr>
      <w:r w:rsidRPr="00D836A5">
        <w:rPr>
          <w:b/>
          <w:sz w:val="28"/>
          <w:szCs w:val="28"/>
        </w:rPr>
        <w:lastRenderedPageBreak/>
        <w:t>5.3.  Встречи с вокальными детскими коллективами и обмен концертными программами.</w:t>
      </w:r>
      <w:r w:rsidRPr="00D836A5">
        <w:rPr>
          <w:sz w:val="28"/>
          <w:szCs w:val="28"/>
        </w:rPr>
        <w:t xml:space="preserve"> Формирование навыков общения со сверстниками, занимающимися аналогичной творческой деятельностью. Обмен художественным опытом в целях повышения творческого уровня учащихся студии.</w:t>
      </w:r>
    </w:p>
    <w:p w:rsidR="00B5183D" w:rsidRPr="00D836A5" w:rsidRDefault="00B5183D" w:rsidP="00B5183D">
      <w:pPr>
        <w:ind w:firstLine="709"/>
        <w:jc w:val="both"/>
        <w:rPr>
          <w:sz w:val="28"/>
          <w:szCs w:val="28"/>
        </w:rPr>
      </w:pPr>
      <w:r w:rsidRPr="00D836A5">
        <w:rPr>
          <w:b/>
          <w:sz w:val="28"/>
          <w:szCs w:val="28"/>
        </w:rPr>
        <w:t xml:space="preserve">Тема </w:t>
      </w:r>
      <w:r w:rsidRPr="00D836A5">
        <w:rPr>
          <w:b/>
          <w:sz w:val="28"/>
          <w:szCs w:val="28"/>
          <w:lang w:val="en-US"/>
        </w:rPr>
        <w:t>VI</w:t>
      </w:r>
      <w:r w:rsidRPr="00D836A5">
        <w:rPr>
          <w:b/>
          <w:sz w:val="28"/>
          <w:szCs w:val="28"/>
        </w:rPr>
        <w:t>. Концертная деятельность</w:t>
      </w:r>
      <w:r w:rsidRPr="00D836A5">
        <w:rPr>
          <w:sz w:val="28"/>
          <w:szCs w:val="28"/>
        </w:rPr>
        <w:t>. Выступление солистов и группы (дуэт).</w:t>
      </w:r>
    </w:p>
    <w:p w:rsidR="00B5183D" w:rsidRDefault="00B5183D" w:rsidP="000E3D80">
      <w:pPr>
        <w:ind w:firstLine="708"/>
        <w:jc w:val="both"/>
        <w:rPr>
          <w:sz w:val="28"/>
          <w:szCs w:val="28"/>
        </w:rPr>
      </w:pPr>
      <w:r w:rsidRPr="00D836A5">
        <w:rPr>
          <w:sz w:val="28"/>
          <w:szCs w:val="28"/>
        </w:rPr>
        <w:t>В связи с целями и задачами, поставленными на данный учебный год, а также с характером творческих мероприятий и конкурсов, содержание тематического планирования может видоизменять</w:t>
      </w:r>
      <w:r w:rsidR="000E3D80">
        <w:rPr>
          <w:sz w:val="28"/>
          <w:szCs w:val="28"/>
        </w:rPr>
        <w:t>.</w:t>
      </w:r>
    </w:p>
    <w:p w:rsidR="000E3D80" w:rsidRPr="000E3D80" w:rsidRDefault="000E3D80" w:rsidP="000E3D80">
      <w:pPr>
        <w:ind w:firstLine="708"/>
        <w:jc w:val="both"/>
        <w:rPr>
          <w:b/>
          <w:sz w:val="28"/>
          <w:szCs w:val="28"/>
        </w:rPr>
      </w:pPr>
      <w:r w:rsidRPr="000E3D80">
        <w:rPr>
          <w:b/>
          <w:sz w:val="28"/>
          <w:szCs w:val="28"/>
        </w:rPr>
        <w:t>Методическое обеспечение.</w:t>
      </w:r>
    </w:p>
    <w:p w:rsidR="00B5183D" w:rsidRPr="00D836A5" w:rsidRDefault="00B5183D" w:rsidP="00B5183D">
      <w:pPr>
        <w:widowControl w:val="0"/>
        <w:numPr>
          <w:ilvl w:val="0"/>
          <w:numId w:val="3"/>
        </w:numPr>
        <w:shd w:val="clear" w:color="auto" w:fill="FFFFFF"/>
        <w:tabs>
          <w:tab w:val="left" w:pos="0"/>
        </w:tabs>
        <w:suppressAutoHyphens/>
        <w:jc w:val="both"/>
        <w:rPr>
          <w:sz w:val="28"/>
          <w:szCs w:val="28"/>
        </w:rPr>
      </w:pPr>
      <w:r w:rsidRPr="00D836A5">
        <w:rPr>
          <w:sz w:val="28"/>
          <w:szCs w:val="28"/>
        </w:rPr>
        <w:t>«Альбом» сл. и муз. Алексей Воинов</w:t>
      </w:r>
    </w:p>
    <w:p w:rsidR="00B5183D" w:rsidRPr="00D836A5" w:rsidRDefault="00B5183D" w:rsidP="00B5183D">
      <w:pPr>
        <w:widowControl w:val="0"/>
        <w:numPr>
          <w:ilvl w:val="0"/>
          <w:numId w:val="3"/>
        </w:numPr>
        <w:suppressAutoHyphens/>
        <w:jc w:val="both"/>
        <w:rPr>
          <w:sz w:val="28"/>
          <w:szCs w:val="28"/>
        </w:rPr>
      </w:pPr>
      <w:r w:rsidRPr="00D836A5">
        <w:rPr>
          <w:sz w:val="28"/>
          <w:szCs w:val="28"/>
        </w:rPr>
        <w:t>«Балалайка» Татьяна Морозова</w:t>
      </w:r>
    </w:p>
    <w:p w:rsidR="00B5183D" w:rsidRPr="00D836A5" w:rsidRDefault="00B5183D" w:rsidP="00B5183D">
      <w:pPr>
        <w:widowControl w:val="0"/>
        <w:numPr>
          <w:ilvl w:val="0"/>
          <w:numId w:val="3"/>
        </w:numPr>
        <w:shd w:val="clear" w:color="auto" w:fill="FFFFFF"/>
        <w:tabs>
          <w:tab w:val="left" w:pos="0"/>
        </w:tabs>
        <w:suppressAutoHyphens/>
        <w:jc w:val="both"/>
        <w:rPr>
          <w:sz w:val="28"/>
          <w:szCs w:val="28"/>
        </w:rPr>
      </w:pPr>
      <w:r w:rsidRPr="00D836A5">
        <w:rPr>
          <w:sz w:val="28"/>
          <w:szCs w:val="28"/>
        </w:rPr>
        <w:t>«Весна» сл. и муз. Алексей Воинов</w:t>
      </w:r>
    </w:p>
    <w:p w:rsidR="00B5183D" w:rsidRPr="00D836A5" w:rsidRDefault="00B5183D" w:rsidP="00B5183D">
      <w:pPr>
        <w:widowControl w:val="0"/>
        <w:numPr>
          <w:ilvl w:val="0"/>
          <w:numId w:val="3"/>
        </w:numPr>
        <w:suppressAutoHyphens/>
        <w:jc w:val="both"/>
        <w:rPr>
          <w:sz w:val="28"/>
          <w:szCs w:val="28"/>
        </w:rPr>
      </w:pPr>
      <w:r w:rsidRPr="00D836A5">
        <w:rPr>
          <w:sz w:val="28"/>
          <w:szCs w:val="28"/>
        </w:rPr>
        <w:t xml:space="preserve"> «Каникулы» Евгений и Валерий Шмаковы</w:t>
      </w:r>
    </w:p>
    <w:p w:rsidR="00B5183D" w:rsidRPr="00D836A5" w:rsidRDefault="00B5183D" w:rsidP="00B5183D">
      <w:pPr>
        <w:widowControl w:val="0"/>
        <w:numPr>
          <w:ilvl w:val="0"/>
          <w:numId w:val="3"/>
        </w:numPr>
        <w:suppressAutoHyphens/>
        <w:jc w:val="both"/>
        <w:rPr>
          <w:sz w:val="28"/>
          <w:szCs w:val="28"/>
        </w:rPr>
      </w:pPr>
      <w:r w:rsidRPr="00D836A5">
        <w:rPr>
          <w:sz w:val="28"/>
          <w:szCs w:val="28"/>
        </w:rPr>
        <w:t xml:space="preserve"> «Мамочка» В.Канищев, А.Афлятунова</w:t>
      </w:r>
    </w:p>
    <w:p w:rsidR="00B5183D" w:rsidRPr="00D836A5" w:rsidRDefault="00B5183D" w:rsidP="00B5183D">
      <w:pPr>
        <w:widowControl w:val="0"/>
        <w:numPr>
          <w:ilvl w:val="0"/>
          <w:numId w:val="3"/>
        </w:numPr>
        <w:shd w:val="clear" w:color="auto" w:fill="FFFFFF"/>
        <w:tabs>
          <w:tab w:val="left" w:pos="0"/>
        </w:tabs>
        <w:suppressAutoHyphens/>
        <w:jc w:val="both"/>
        <w:rPr>
          <w:sz w:val="28"/>
          <w:szCs w:val="28"/>
        </w:rPr>
      </w:pPr>
      <w:r w:rsidRPr="00D836A5">
        <w:rPr>
          <w:sz w:val="28"/>
          <w:szCs w:val="28"/>
        </w:rPr>
        <w:t>«Мир детям» сл. и муз. Жанна Колмогорова</w:t>
      </w:r>
    </w:p>
    <w:p w:rsidR="00B5183D" w:rsidRPr="00D836A5" w:rsidRDefault="00B5183D" w:rsidP="00B5183D">
      <w:pPr>
        <w:widowControl w:val="0"/>
        <w:numPr>
          <w:ilvl w:val="0"/>
          <w:numId w:val="3"/>
        </w:numPr>
        <w:shd w:val="clear" w:color="auto" w:fill="FFFFFF"/>
        <w:tabs>
          <w:tab w:val="left" w:pos="0"/>
        </w:tabs>
        <w:suppressAutoHyphens/>
        <w:jc w:val="both"/>
        <w:rPr>
          <w:sz w:val="28"/>
          <w:szCs w:val="28"/>
        </w:rPr>
      </w:pPr>
      <w:r w:rsidRPr="00D836A5">
        <w:rPr>
          <w:sz w:val="28"/>
          <w:szCs w:val="28"/>
        </w:rPr>
        <w:t>«Мой щенок» сл. и муз.Илья и Елена Челиковы</w:t>
      </w:r>
    </w:p>
    <w:p w:rsidR="00B5183D" w:rsidRPr="00D836A5" w:rsidRDefault="00B5183D" w:rsidP="00B5183D">
      <w:pPr>
        <w:widowControl w:val="0"/>
        <w:numPr>
          <w:ilvl w:val="0"/>
          <w:numId w:val="3"/>
        </w:numPr>
        <w:tabs>
          <w:tab w:val="left" w:pos="0"/>
        </w:tabs>
        <w:suppressAutoHyphens/>
        <w:jc w:val="both"/>
      </w:pPr>
      <w:r w:rsidRPr="00D836A5">
        <w:rPr>
          <w:sz w:val="28"/>
          <w:szCs w:val="28"/>
        </w:rPr>
        <w:t>«Наша с тобой земля» сл. и муз Юрий Верижников</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 xml:space="preserve"> «Новый год» Ал. Ермолов</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 xml:space="preserve">«Облака» Шаинский В., сл.Пляцковского М. </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«Письмо папе» сл.В. Яхонтова, муз.Ю.Юнкерова</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 xml:space="preserve"> «Планета детства» сл. и муз Вячеслава Цветкова</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 xml:space="preserve"> «Рождественская песенка»</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«Семь нот» сл. и муз Юрий Верижников</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«Серебристые снежинки»  сл. и муз.  Андрей Варламов</w:t>
      </w:r>
    </w:p>
    <w:p w:rsidR="00B5183D" w:rsidRPr="00D836A5" w:rsidRDefault="00B5183D" w:rsidP="00B5183D">
      <w:pPr>
        <w:widowControl w:val="0"/>
        <w:numPr>
          <w:ilvl w:val="0"/>
          <w:numId w:val="3"/>
        </w:numPr>
        <w:tabs>
          <w:tab w:val="left" w:pos="0"/>
        </w:tabs>
        <w:suppressAutoHyphens/>
        <w:jc w:val="both"/>
        <w:rPr>
          <w:sz w:val="28"/>
          <w:szCs w:val="28"/>
        </w:rPr>
      </w:pPr>
      <w:r w:rsidRPr="00D836A5">
        <w:rPr>
          <w:sz w:val="28"/>
          <w:szCs w:val="28"/>
        </w:rPr>
        <w:t>«Ямальский вальс» сл.В. Неделько, муз.Ю.Юнкерова</w:t>
      </w:r>
    </w:p>
    <w:p w:rsidR="00B5183D" w:rsidRPr="003D0A84" w:rsidRDefault="000E3D80" w:rsidP="000E3D80">
      <w:pPr>
        <w:jc w:val="center"/>
        <w:rPr>
          <w:b/>
          <w:sz w:val="28"/>
          <w:szCs w:val="28"/>
        </w:rPr>
      </w:pPr>
      <w:r>
        <w:rPr>
          <w:b/>
          <w:sz w:val="28"/>
          <w:szCs w:val="28"/>
        </w:rPr>
        <w:t xml:space="preserve">Список </w:t>
      </w:r>
      <w:r w:rsidR="00B5183D" w:rsidRPr="003D0A84">
        <w:rPr>
          <w:b/>
          <w:sz w:val="28"/>
          <w:szCs w:val="28"/>
        </w:rPr>
        <w:t xml:space="preserve"> литературы</w:t>
      </w:r>
    </w:p>
    <w:p w:rsidR="00B5183D" w:rsidRPr="003D0A84" w:rsidRDefault="00B5183D" w:rsidP="00B5183D">
      <w:pPr>
        <w:numPr>
          <w:ilvl w:val="0"/>
          <w:numId w:val="9"/>
        </w:numPr>
        <w:jc w:val="both"/>
        <w:rPr>
          <w:sz w:val="28"/>
          <w:szCs w:val="28"/>
        </w:rPr>
      </w:pPr>
      <w:r w:rsidRPr="003D0A84">
        <w:rPr>
          <w:sz w:val="28"/>
          <w:szCs w:val="28"/>
        </w:rPr>
        <w:t>Аспелунд Д. Основы постановки голоса в хоровом кружке.– М., 1930.</w:t>
      </w:r>
    </w:p>
    <w:p w:rsidR="00B5183D" w:rsidRPr="003D0A84" w:rsidRDefault="00B5183D" w:rsidP="00B5183D">
      <w:pPr>
        <w:numPr>
          <w:ilvl w:val="0"/>
          <w:numId w:val="9"/>
        </w:numPr>
        <w:jc w:val="both"/>
        <w:rPr>
          <w:sz w:val="28"/>
          <w:szCs w:val="28"/>
        </w:rPr>
      </w:pPr>
      <w:r w:rsidRPr="003D0A84">
        <w:rPr>
          <w:sz w:val="28"/>
          <w:szCs w:val="28"/>
        </w:rPr>
        <w:t xml:space="preserve">Добровольская М. Распевание в детском хоре  начальной школы.– М., 1964. </w:t>
      </w:r>
    </w:p>
    <w:p w:rsidR="00B5183D" w:rsidRPr="003D0A84" w:rsidRDefault="00B5183D" w:rsidP="00B5183D">
      <w:pPr>
        <w:numPr>
          <w:ilvl w:val="0"/>
          <w:numId w:val="9"/>
        </w:numPr>
        <w:jc w:val="both"/>
        <w:rPr>
          <w:sz w:val="28"/>
          <w:szCs w:val="28"/>
        </w:rPr>
      </w:pPr>
      <w:r w:rsidRPr="003D0A84">
        <w:rPr>
          <w:sz w:val="28"/>
          <w:szCs w:val="28"/>
        </w:rPr>
        <w:t>Жданова Т. Организация учебно-воспитательной работы в детских хоровых студиях.– М., 1987.</w:t>
      </w:r>
    </w:p>
    <w:p w:rsidR="00B5183D" w:rsidRPr="003D0A84" w:rsidRDefault="00B5183D" w:rsidP="00B5183D">
      <w:pPr>
        <w:numPr>
          <w:ilvl w:val="0"/>
          <w:numId w:val="9"/>
        </w:numPr>
        <w:jc w:val="both"/>
        <w:rPr>
          <w:sz w:val="28"/>
          <w:szCs w:val="28"/>
        </w:rPr>
      </w:pPr>
      <w:r w:rsidRPr="003D0A84">
        <w:rPr>
          <w:sz w:val="28"/>
          <w:szCs w:val="28"/>
        </w:rPr>
        <w:t>Малинина Е. Вокальное воспитание детей.– Л., 1967.</w:t>
      </w:r>
    </w:p>
    <w:p w:rsidR="00B5183D" w:rsidRPr="003D0A84" w:rsidRDefault="00B5183D" w:rsidP="00B5183D">
      <w:pPr>
        <w:numPr>
          <w:ilvl w:val="0"/>
          <w:numId w:val="9"/>
        </w:numPr>
        <w:jc w:val="both"/>
        <w:rPr>
          <w:sz w:val="28"/>
          <w:szCs w:val="28"/>
        </w:rPr>
      </w:pPr>
      <w:r w:rsidRPr="003D0A84">
        <w:rPr>
          <w:sz w:val="28"/>
          <w:szCs w:val="28"/>
        </w:rPr>
        <w:t>Работа хормейстера в детском хоре. Сборник научно-методических статей. – М., 1992.</w:t>
      </w:r>
    </w:p>
    <w:p w:rsidR="00B5183D" w:rsidRPr="003D0A84" w:rsidRDefault="00B5183D" w:rsidP="00B5183D">
      <w:pPr>
        <w:numPr>
          <w:ilvl w:val="0"/>
          <w:numId w:val="9"/>
        </w:numPr>
        <w:jc w:val="both"/>
        <w:rPr>
          <w:b/>
          <w:sz w:val="28"/>
          <w:szCs w:val="28"/>
        </w:rPr>
      </w:pPr>
      <w:r w:rsidRPr="003D0A84">
        <w:rPr>
          <w:sz w:val="28"/>
          <w:szCs w:val="28"/>
        </w:rPr>
        <w:t>Теория и практика хорового исполнительства. Певческое развитие ребенка. – М., 1999.</w:t>
      </w:r>
    </w:p>
    <w:p w:rsidR="00B5183D" w:rsidRPr="003D0A84" w:rsidRDefault="00B5183D" w:rsidP="00B5183D">
      <w:pPr>
        <w:numPr>
          <w:ilvl w:val="0"/>
          <w:numId w:val="9"/>
        </w:numPr>
        <w:jc w:val="both"/>
        <w:rPr>
          <w:sz w:val="28"/>
          <w:szCs w:val="28"/>
        </w:rPr>
      </w:pPr>
      <w:r w:rsidRPr="003D0A84">
        <w:rPr>
          <w:sz w:val="28"/>
          <w:szCs w:val="28"/>
        </w:rPr>
        <w:t>Абелян Л. День рождения.– М., 1987.</w:t>
      </w:r>
    </w:p>
    <w:p w:rsidR="00B5183D" w:rsidRPr="003D0A84" w:rsidRDefault="00B5183D" w:rsidP="00B5183D">
      <w:pPr>
        <w:numPr>
          <w:ilvl w:val="0"/>
          <w:numId w:val="9"/>
        </w:numPr>
        <w:jc w:val="both"/>
        <w:rPr>
          <w:sz w:val="28"/>
          <w:szCs w:val="28"/>
        </w:rPr>
      </w:pPr>
      <w:r w:rsidRPr="003D0A84">
        <w:rPr>
          <w:sz w:val="28"/>
          <w:szCs w:val="28"/>
        </w:rPr>
        <w:t>Арсеев И. Песни, игры для маленьких.– М., 1998.</w:t>
      </w:r>
    </w:p>
    <w:p w:rsidR="00B5183D" w:rsidRPr="003D0A84" w:rsidRDefault="00B5183D" w:rsidP="00B5183D">
      <w:pPr>
        <w:numPr>
          <w:ilvl w:val="0"/>
          <w:numId w:val="9"/>
        </w:numPr>
        <w:jc w:val="both"/>
        <w:rPr>
          <w:sz w:val="28"/>
          <w:szCs w:val="28"/>
        </w:rPr>
      </w:pPr>
      <w:r w:rsidRPr="003D0A84">
        <w:rPr>
          <w:sz w:val="28"/>
          <w:szCs w:val="28"/>
        </w:rPr>
        <w:t>Герчик В. Скворушки-Егорушки.– М., 1994.</w:t>
      </w:r>
    </w:p>
    <w:p w:rsidR="00B5183D" w:rsidRPr="003D0A84" w:rsidRDefault="00B5183D" w:rsidP="00B5183D">
      <w:pPr>
        <w:numPr>
          <w:ilvl w:val="0"/>
          <w:numId w:val="9"/>
        </w:numPr>
        <w:jc w:val="both"/>
        <w:rPr>
          <w:sz w:val="28"/>
          <w:szCs w:val="28"/>
        </w:rPr>
      </w:pPr>
      <w:r w:rsidRPr="003D0A84">
        <w:rPr>
          <w:sz w:val="28"/>
          <w:szCs w:val="28"/>
        </w:rPr>
        <w:t>Гусеньки. Песни, стихи для младшего возраста.– М., 1989.</w:t>
      </w:r>
    </w:p>
    <w:p w:rsidR="00B5183D" w:rsidRPr="003D0A84" w:rsidRDefault="00B5183D" w:rsidP="00B5183D">
      <w:pPr>
        <w:numPr>
          <w:ilvl w:val="0"/>
          <w:numId w:val="9"/>
        </w:numPr>
        <w:jc w:val="both"/>
        <w:rPr>
          <w:sz w:val="28"/>
          <w:szCs w:val="28"/>
        </w:rPr>
      </w:pPr>
      <w:r w:rsidRPr="003D0A84">
        <w:rPr>
          <w:sz w:val="28"/>
          <w:szCs w:val="28"/>
        </w:rPr>
        <w:t>Жаворонушки: русские песни, сказки, игры. Вып. 4.– М., 1986.</w:t>
      </w:r>
    </w:p>
    <w:p w:rsidR="00B5183D" w:rsidRPr="003D0A84" w:rsidRDefault="00B5183D" w:rsidP="00B5183D">
      <w:pPr>
        <w:numPr>
          <w:ilvl w:val="0"/>
          <w:numId w:val="9"/>
        </w:numPr>
        <w:jc w:val="both"/>
        <w:rPr>
          <w:sz w:val="28"/>
          <w:szCs w:val="28"/>
        </w:rPr>
      </w:pPr>
      <w:r w:rsidRPr="003D0A84">
        <w:rPr>
          <w:sz w:val="28"/>
          <w:szCs w:val="28"/>
        </w:rPr>
        <w:t>Попов-Хлабузарь В. Хоровой класс.– М., 1988.</w:t>
      </w:r>
    </w:p>
    <w:p w:rsidR="00B5183D" w:rsidRPr="003D0A84" w:rsidRDefault="00B5183D" w:rsidP="00B5183D">
      <w:pPr>
        <w:numPr>
          <w:ilvl w:val="0"/>
          <w:numId w:val="9"/>
        </w:numPr>
        <w:jc w:val="both"/>
        <w:rPr>
          <w:sz w:val="28"/>
          <w:szCs w:val="28"/>
        </w:rPr>
      </w:pPr>
      <w:r w:rsidRPr="003D0A84">
        <w:rPr>
          <w:sz w:val="28"/>
          <w:szCs w:val="28"/>
        </w:rPr>
        <w:t>Струве Г. Пестрый колпачок, Песенка о гамме.– М., 1997.</w:t>
      </w:r>
    </w:p>
    <w:p w:rsidR="00B5183D" w:rsidRPr="003D0A84" w:rsidRDefault="00B5183D" w:rsidP="00B5183D">
      <w:pPr>
        <w:numPr>
          <w:ilvl w:val="0"/>
          <w:numId w:val="9"/>
        </w:numPr>
        <w:jc w:val="both"/>
        <w:rPr>
          <w:sz w:val="28"/>
          <w:szCs w:val="28"/>
        </w:rPr>
      </w:pPr>
      <w:r w:rsidRPr="003D0A84">
        <w:rPr>
          <w:sz w:val="28"/>
          <w:szCs w:val="28"/>
        </w:rPr>
        <w:lastRenderedPageBreak/>
        <w:t>Чудова Т. Веселый логопед.– М., 1999.</w:t>
      </w:r>
    </w:p>
    <w:p w:rsidR="00B5183D" w:rsidRPr="003D0A84" w:rsidRDefault="00B5183D" w:rsidP="00B5183D">
      <w:pPr>
        <w:numPr>
          <w:ilvl w:val="0"/>
          <w:numId w:val="9"/>
        </w:numPr>
        <w:jc w:val="both"/>
        <w:rPr>
          <w:sz w:val="28"/>
          <w:szCs w:val="28"/>
        </w:rPr>
      </w:pPr>
      <w:r w:rsidRPr="003D0A84">
        <w:rPr>
          <w:sz w:val="28"/>
          <w:szCs w:val="28"/>
        </w:rPr>
        <w:t xml:space="preserve">Добровольская Н., Орлова Н. Что надо знать учителю о детском голосе – М. Музыка, 1972. </w:t>
      </w:r>
    </w:p>
    <w:p w:rsidR="00B5183D" w:rsidRPr="003D0A84" w:rsidRDefault="00B5183D" w:rsidP="00B5183D">
      <w:pPr>
        <w:numPr>
          <w:ilvl w:val="0"/>
          <w:numId w:val="9"/>
        </w:numPr>
        <w:jc w:val="both"/>
        <w:rPr>
          <w:sz w:val="28"/>
          <w:szCs w:val="28"/>
        </w:rPr>
      </w:pPr>
      <w:r w:rsidRPr="003D0A84">
        <w:rPr>
          <w:sz w:val="28"/>
          <w:szCs w:val="28"/>
        </w:rPr>
        <w:t>Калугина Н. Методика работы с р. н. х. – М.: Музыка, 1977.</w:t>
      </w:r>
    </w:p>
    <w:p w:rsidR="00B5183D" w:rsidRPr="003D0A84" w:rsidRDefault="00B5183D" w:rsidP="00B5183D">
      <w:pPr>
        <w:numPr>
          <w:ilvl w:val="0"/>
          <w:numId w:val="9"/>
        </w:numPr>
        <w:jc w:val="both"/>
        <w:rPr>
          <w:sz w:val="28"/>
          <w:szCs w:val="28"/>
        </w:rPr>
      </w:pPr>
      <w:r w:rsidRPr="003D0A84">
        <w:rPr>
          <w:sz w:val="28"/>
          <w:szCs w:val="28"/>
        </w:rPr>
        <w:t>Наумова Г. Фольклор в школе (учебное пособие) – М.: Академия, 1996.</w:t>
      </w:r>
    </w:p>
    <w:p w:rsidR="00B5183D" w:rsidRPr="003D0A84" w:rsidRDefault="00B5183D" w:rsidP="00B5183D">
      <w:pPr>
        <w:numPr>
          <w:ilvl w:val="0"/>
          <w:numId w:val="9"/>
        </w:numPr>
        <w:jc w:val="both"/>
        <w:rPr>
          <w:sz w:val="28"/>
          <w:szCs w:val="28"/>
        </w:rPr>
      </w:pPr>
      <w:r w:rsidRPr="003D0A84">
        <w:rPr>
          <w:sz w:val="28"/>
          <w:szCs w:val="28"/>
        </w:rPr>
        <w:t>Огороднов Д. Музыкально – певческое воспитание детей – Киев:</w:t>
      </w:r>
      <w:r w:rsidRPr="003D0A84">
        <w:rPr>
          <w:b/>
          <w:sz w:val="28"/>
          <w:szCs w:val="28"/>
        </w:rPr>
        <w:t xml:space="preserve"> </w:t>
      </w:r>
      <w:r w:rsidRPr="003D0A84">
        <w:rPr>
          <w:sz w:val="28"/>
          <w:szCs w:val="28"/>
        </w:rPr>
        <w:t>музична Украина, 1981.</w:t>
      </w:r>
    </w:p>
    <w:p w:rsidR="00B5183D" w:rsidRPr="00D836A5" w:rsidRDefault="00B5183D" w:rsidP="00B5183D">
      <w:pPr>
        <w:jc w:val="both"/>
        <w:rPr>
          <w:sz w:val="28"/>
          <w:szCs w:val="28"/>
        </w:rPr>
      </w:pPr>
    </w:p>
    <w:p w:rsidR="00FC41F4" w:rsidRDefault="00FC41F4"/>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Default="005E6FA6"/>
    <w:p w:rsidR="005E6FA6" w:rsidRPr="005E6FA6" w:rsidRDefault="005E6FA6" w:rsidP="005E6FA6">
      <w:pPr>
        <w:jc w:val="right"/>
        <w:rPr>
          <w:b/>
          <w:sz w:val="28"/>
          <w:szCs w:val="28"/>
        </w:rPr>
      </w:pPr>
      <w:r w:rsidRPr="005E6FA6">
        <w:rPr>
          <w:b/>
          <w:sz w:val="28"/>
          <w:szCs w:val="28"/>
        </w:rPr>
        <w:t>Приложение1</w:t>
      </w:r>
    </w:p>
    <w:p w:rsidR="005E6FA6" w:rsidRDefault="005E6FA6" w:rsidP="005E6FA6">
      <w:pPr>
        <w:pStyle w:val="a4"/>
        <w:shd w:val="clear" w:color="auto" w:fill="FFFFFF"/>
        <w:spacing w:before="0" w:beforeAutospacing="0" w:after="0" w:afterAutospacing="0"/>
        <w:jc w:val="center"/>
        <w:rPr>
          <w:b/>
          <w:bCs/>
          <w:color w:val="000000"/>
          <w:sz w:val="28"/>
          <w:szCs w:val="28"/>
        </w:rPr>
      </w:pPr>
      <w:r w:rsidRPr="005E6FA6">
        <w:rPr>
          <w:b/>
          <w:bCs/>
          <w:color w:val="000000"/>
          <w:sz w:val="28"/>
          <w:szCs w:val="28"/>
        </w:rPr>
        <w:t>Оценочные материалы.</w:t>
      </w:r>
    </w:p>
    <w:p w:rsidR="00BC49B2" w:rsidRPr="005E6FA6" w:rsidRDefault="00BC49B2" w:rsidP="005E6FA6">
      <w:pPr>
        <w:pStyle w:val="a4"/>
        <w:shd w:val="clear" w:color="auto" w:fill="FFFFFF"/>
        <w:spacing w:before="0" w:beforeAutospacing="0" w:after="0" w:afterAutospacing="0"/>
        <w:jc w:val="center"/>
        <w:rPr>
          <w:color w:val="000000"/>
          <w:sz w:val="28"/>
          <w:szCs w:val="28"/>
        </w:rPr>
      </w:pPr>
      <w:r>
        <w:rPr>
          <w:b/>
          <w:bCs/>
          <w:color w:val="000000"/>
          <w:sz w:val="28"/>
          <w:szCs w:val="28"/>
        </w:rPr>
        <w:t>Промежуточная аттестация.</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Задание: Спеть любую распевку, попевку, выполнить дыхательное упражнение, обращая внимание на качество интонирования, знание мелодии и текста распевок, попевок и дыхательных упражнений.</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Критерии оценки: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Высокий уровень:</w:t>
      </w:r>
      <w:r w:rsidRPr="005E6FA6">
        <w:rPr>
          <w:i/>
          <w:iCs/>
          <w:color w:val="000000"/>
          <w:sz w:val="28"/>
          <w:szCs w:val="28"/>
        </w:rPr>
        <w:t> </w:t>
      </w:r>
      <w:r w:rsidRPr="005E6FA6">
        <w:rPr>
          <w:color w:val="000000"/>
          <w:sz w:val="28"/>
          <w:szCs w:val="28"/>
        </w:rPr>
        <w:t>Знание мелодии и текста попевок, распевок и дыхательных упражнений. Внимательное пение, способность улучшить качество пения. Лёгкость в исполнении попевок, распевок. Умение исполнить распевку в быстром темпе.</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Средний уровень:</w:t>
      </w:r>
      <w:r w:rsidRPr="005E6FA6">
        <w:rPr>
          <w:i/>
          <w:iCs/>
          <w:color w:val="000000"/>
          <w:sz w:val="28"/>
          <w:szCs w:val="28"/>
        </w:rPr>
        <w:t> </w:t>
      </w:r>
      <w:r w:rsidRPr="005E6FA6">
        <w:rPr>
          <w:color w:val="000000"/>
          <w:sz w:val="28"/>
          <w:szCs w:val="28"/>
        </w:rPr>
        <w:t>Знание мелодии и текста попевок, распевок и дыхательных упражнений. Не всегда понимает, как можно улучшить качество пения. Трудности в исполнении распевки в быстром темпе.</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Низкий уровень:</w:t>
      </w:r>
      <w:r w:rsidRPr="005E6FA6">
        <w:rPr>
          <w:i/>
          <w:iCs/>
          <w:color w:val="000000"/>
          <w:sz w:val="28"/>
          <w:szCs w:val="28"/>
        </w:rPr>
        <w:t> </w:t>
      </w:r>
      <w:r w:rsidRPr="005E6FA6">
        <w:rPr>
          <w:color w:val="000000"/>
          <w:sz w:val="28"/>
          <w:szCs w:val="28"/>
        </w:rPr>
        <w:t>Обучающийся не знает мелодию и текст распевок, попевок. Поёт неуверенно. Исполняет попевки и распевки только по партитуре. Правильно выполняет дыхательные упражнения.</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Певческая установка. Певческое дыхание. Цепное дыхание.</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lastRenderedPageBreak/>
        <w:t>Задание: Исполнение (пение) куплета и припева песни русского композитора по одному или дуэтом, обращая внимание певческую установку, качество интонирования и используемый вид дыхания.</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Критерии оценки: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Высокий уровень:</w:t>
      </w:r>
      <w:r w:rsidRPr="005E6FA6">
        <w:rPr>
          <w:i/>
          <w:iCs/>
          <w:color w:val="000000"/>
          <w:sz w:val="28"/>
          <w:szCs w:val="28"/>
        </w:rPr>
        <w:t> </w:t>
      </w:r>
      <w:r w:rsidRPr="005E6FA6">
        <w:rPr>
          <w:color w:val="000000"/>
          <w:sz w:val="28"/>
          <w:szCs w:val="28"/>
        </w:rPr>
        <w:t>Обучающийся владеет и соблюдает правильную певческую установку.</w:t>
      </w:r>
      <w:r w:rsidRPr="005E6FA6">
        <w:rPr>
          <w:i/>
          <w:iCs/>
          <w:color w:val="000000"/>
          <w:sz w:val="28"/>
          <w:szCs w:val="28"/>
        </w:rPr>
        <w:t> </w:t>
      </w:r>
      <w:r w:rsidRPr="005E6FA6">
        <w:rPr>
          <w:color w:val="000000"/>
          <w:sz w:val="28"/>
          <w:szCs w:val="28"/>
        </w:rPr>
        <w:t>Обучающийся использует диафрагматическое дыхание, умеет использовать цепное дыхание (при пении дуэтом, группой). Дышит между фразами, не разрывая слова. Дыхание спокойное. Обучающийся рассчитывает певческое дыхание на длинную фразу.</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Средний уровень:</w:t>
      </w:r>
      <w:r w:rsidRPr="005E6FA6">
        <w:rPr>
          <w:i/>
          <w:iCs/>
          <w:color w:val="000000"/>
          <w:sz w:val="28"/>
          <w:szCs w:val="28"/>
        </w:rPr>
        <w:t> </w:t>
      </w:r>
      <w:r w:rsidRPr="005E6FA6">
        <w:rPr>
          <w:color w:val="000000"/>
          <w:sz w:val="28"/>
          <w:szCs w:val="28"/>
        </w:rPr>
        <w:t>Обучающийся владеет и соблюдает правильную певческую установку.</w:t>
      </w:r>
      <w:r w:rsidRPr="005E6FA6">
        <w:rPr>
          <w:i/>
          <w:iCs/>
          <w:color w:val="000000"/>
          <w:sz w:val="28"/>
          <w:szCs w:val="28"/>
        </w:rPr>
        <w:t> </w:t>
      </w:r>
      <w:r w:rsidRPr="005E6FA6">
        <w:rPr>
          <w:color w:val="000000"/>
          <w:sz w:val="28"/>
          <w:szCs w:val="28"/>
        </w:rPr>
        <w:t>Обучающийся использует диафрагматическое дыхание только в начале пения, а далее использует только грудное. Умеет использовать цепное дыхание (при пении небольшим ансамблем, в группе). Дышит между фразами, но не всегда дыхания хватает на длинную фразу.</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Низкий уровень:</w:t>
      </w:r>
      <w:r w:rsidRPr="005E6FA6">
        <w:rPr>
          <w:i/>
          <w:iCs/>
          <w:color w:val="000000"/>
          <w:sz w:val="28"/>
          <w:szCs w:val="28"/>
        </w:rPr>
        <w:t> </w:t>
      </w:r>
      <w:r w:rsidRPr="005E6FA6">
        <w:rPr>
          <w:color w:val="000000"/>
          <w:sz w:val="28"/>
          <w:szCs w:val="28"/>
        </w:rPr>
        <w:t>Обучающийся владеет и соблюдает правильную певческую установку.</w:t>
      </w:r>
      <w:r w:rsidRPr="005E6FA6">
        <w:rPr>
          <w:i/>
          <w:iCs/>
          <w:color w:val="000000"/>
          <w:sz w:val="28"/>
          <w:szCs w:val="28"/>
        </w:rPr>
        <w:t> </w:t>
      </w:r>
      <w:r w:rsidRPr="005E6FA6">
        <w:rPr>
          <w:color w:val="000000"/>
          <w:sz w:val="28"/>
          <w:szCs w:val="28"/>
        </w:rPr>
        <w:t>Обучающийся использует только грудное дыхание. Берёт дыхание только на небольшую фразу. Не умеет рассчитывать дыхание на длинную музыкальную фразу. Во время цепного дыхания дышит одновременно с другим певцом (хористом).</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Музыкальный звук. Высота звука. Основы чистого интонирования. Унисон.</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Задание: Исполнение (пение) куплета и припева песни русского композитора по одному и дуэтом (пение в унисон), обращая внимание на качество интонирования и умение петь в унисон.</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Критерии оценки: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Высокий уровень: </w:t>
      </w:r>
      <w:r w:rsidRPr="005E6FA6">
        <w:rPr>
          <w:color w:val="000000"/>
          <w:sz w:val="28"/>
          <w:szCs w:val="28"/>
        </w:rPr>
        <w:t>Чистое интонирование мелодии песни. Понимание основы чистого унисона и умелое пение унисона в дуэте и в хоре.</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Средний уровень: </w:t>
      </w:r>
      <w:r w:rsidRPr="005E6FA6">
        <w:rPr>
          <w:color w:val="000000"/>
          <w:sz w:val="28"/>
          <w:szCs w:val="28"/>
        </w:rPr>
        <w:t>Чистое интонирование мелодии песни. Понимание основы чистого унисона, но неточное пение в унисон.</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Низкий уровень: </w:t>
      </w:r>
      <w:r w:rsidRPr="005E6FA6">
        <w:rPr>
          <w:color w:val="000000"/>
          <w:sz w:val="28"/>
          <w:szCs w:val="28"/>
        </w:rPr>
        <w:t>Чистое интонирование только с помощью учителя.Отсутствие унисона.</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 xml:space="preserve"> Основные правила звуковедения. Виды штрихов и дирижёрские жесты.</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Задание: Исполнение (пение) куплета и припева песни русского композитора по одному, обращая внимание на качество интонирования, использования обучающимся штрихов и понимания певцом дирижёрских жестов.</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Критерии оценки: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Высокий уровень: </w:t>
      </w:r>
      <w:r w:rsidRPr="005E6FA6">
        <w:rPr>
          <w:color w:val="000000"/>
          <w:sz w:val="28"/>
          <w:szCs w:val="28"/>
        </w:rPr>
        <w:t>Понимание обучающимся дирижёрских жестов, исполнение мелодии любым предложенным штрихом.</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Средний уровень: </w:t>
      </w:r>
      <w:r w:rsidRPr="005E6FA6">
        <w:rPr>
          <w:color w:val="000000"/>
          <w:sz w:val="28"/>
          <w:szCs w:val="28"/>
        </w:rPr>
        <w:t>Обучающийся понимает дирижёрский жест, но допускает незначительные ошибки во время исполнения мелодии.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Низкий уровень: </w:t>
      </w:r>
      <w:r w:rsidRPr="005E6FA6">
        <w:rPr>
          <w:color w:val="000000"/>
          <w:sz w:val="28"/>
          <w:szCs w:val="28"/>
        </w:rPr>
        <w:t>Обучающийся исполняет мелодию нужным штрихом только по словесному объяснению и демонстрационного показа учителем. Дирижёрский жест не понимает.</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Правильная дикция и артикуляция в детском хоре.</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lastRenderedPageBreak/>
        <w:t>Задание: Исполнение (пение) куплета и припева песни русского композитора по одному, дуэтом или небольшим ансамблем, обращая внимание на качество интонирования, дикцию и артикуляцию.</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Критерии оценки: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Высокий уровень: </w:t>
      </w:r>
      <w:r w:rsidRPr="005E6FA6">
        <w:rPr>
          <w:color w:val="000000"/>
          <w:sz w:val="28"/>
          <w:szCs w:val="28"/>
        </w:rPr>
        <w:t>Обучающийся знает особенности певческой дикции и артикуляции. Соблюдает правила во время пения. Чисто интонирует мелодию, понимает дирижёрский жест.</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Средний уровень: </w:t>
      </w:r>
      <w:r w:rsidRPr="005E6FA6">
        <w:rPr>
          <w:color w:val="000000"/>
          <w:sz w:val="28"/>
          <w:szCs w:val="28"/>
        </w:rPr>
        <w:t>Обучающийся знает особенности певческой дикции и артикуляции. Соблюдает правила во время пения, но иногда допускает ошибки. Чисто интонирует мелодию, понимает дирижёрский жест.</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Низкий уровень: </w:t>
      </w:r>
      <w:r w:rsidRPr="005E6FA6">
        <w:rPr>
          <w:color w:val="000000"/>
          <w:sz w:val="28"/>
          <w:szCs w:val="28"/>
        </w:rPr>
        <w:t>Обучающийся знает особенности певческой дикции и артикуляции, но не умеет использовать теоретические знания на практике. Неточно интонирует мелодию, понимает дирижёрский жест.</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Формирование чувства ансамбля.</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Задание: Исполнение (пение) куплета и припева песни русского композитора детским хоровым коллективом, обращая внимание на качество интонирования соблюдение ансамбля в хореграфии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color w:val="000000"/>
          <w:sz w:val="28"/>
          <w:szCs w:val="28"/>
        </w:rPr>
        <w:t>Критерии оценки:</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Высокий уровень: </w:t>
      </w:r>
      <w:r w:rsidRPr="005E6FA6">
        <w:rPr>
          <w:color w:val="000000"/>
          <w:sz w:val="28"/>
          <w:szCs w:val="28"/>
        </w:rPr>
        <w:t>Обучающиеся чисто интонируют мелодию. Чистое унисонное интонирование в любых темпах и ладах со сложным ритмическим рисунком. Исполняют несложные двухголосные песни без сопровождения. Знают и соблюдают основы цепного дыхания.</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Средний уровень: </w:t>
      </w:r>
      <w:r w:rsidRPr="005E6FA6">
        <w:rPr>
          <w:color w:val="000000"/>
          <w:sz w:val="28"/>
          <w:szCs w:val="28"/>
        </w:rPr>
        <w:t>Обучающиеся чисто интонируют мелодию, но иногда допускают ошибки. Чистое унисонное интонирование в умеренном темпе. Исполняют несложные двухголосные песни, с незначительной гармонической поддержкой аккомпанемента. Знают и соблюдают основы цепного дыхания.</w:t>
      </w:r>
    </w:p>
    <w:p w:rsidR="005E6FA6" w:rsidRPr="005E6FA6" w:rsidRDefault="005E6FA6" w:rsidP="005E6FA6">
      <w:pPr>
        <w:pStyle w:val="a4"/>
        <w:shd w:val="clear" w:color="auto" w:fill="FFFFFF"/>
        <w:spacing w:before="0" w:beforeAutospacing="0" w:after="0" w:afterAutospacing="0"/>
        <w:jc w:val="both"/>
        <w:rPr>
          <w:color w:val="000000"/>
          <w:sz w:val="28"/>
          <w:szCs w:val="28"/>
        </w:rPr>
      </w:pPr>
      <w:r w:rsidRPr="005E6FA6">
        <w:rPr>
          <w:b/>
          <w:bCs/>
          <w:i/>
          <w:iCs/>
          <w:color w:val="000000"/>
          <w:sz w:val="28"/>
          <w:szCs w:val="28"/>
        </w:rPr>
        <w:t>Низкий уровень: </w:t>
      </w:r>
      <w:r w:rsidRPr="005E6FA6">
        <w:rPr>
          <w:color w:val="000000"/>
          <w:sz w:val="28"/>
          <w:szCs w:val="28"/>
        </w:rPr>
        <w:t>Обучающиеся допускают ошибки при пении. Отсутствует унисонное интонирование мелодии. Исполняют лёгкие двухголосные песни только с гармонической поддержкой аккомпанемента. При пении песни не соблюдают основы цепного дыхания.</w:t>
      </w:r>
    </w:p>
    <w:p w:rsidR="005E6FA6" w:rsidRPr="005E6FA6" w:rsidRDefault="005E6FA6" w:rsidP="005E6FA6">
      <w:pPr>
        <w:pStyle w:val="a4"/>
        <w:shd w:val="clear" w:color="auto" w:fill="FFFFFF"/>
        <w:spacing w:before="0" w:beforeAutospacing="0" w:after="0" w:afterAutospacing="0"/>
        <w:jc w:val="both"/>
        <w:rPr>
          <w:color w:val="000000"/>
          <w:sz w:val="28"/>
          <w:szCs w:val="28"/>
        </w:rPr>
      </w:pPr>
    </w:p>
    <w:p w:rsidR="005E6FA6" w:rsidRPr="005E6FA6" w:rsidRDefault="005E6FA6" w:rsidP="005E6FA6">
      <w:pPr>
        <w:jc w:val="both"/>
        <w:rPr>
          <w:sz w:val="28"/>
          <w:szCs w:val="28"/>
        </w:rPr>
      </w:pPr>
    </w:p>
    <w:sectPr w:rsidR="005E6FA6" w:rsidRPr="005E6FA6" w:rsidSect="00325E66">
      <w:footerReference w:type="even" r:id="rId9"/>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814" w:rsidRDefault="00DC4814" w:rsidP="00F2674C">
      <w:r>
        <w:separator/>
      </w:r>
    </w:p>
  </w:endnote>
  <w:endnote w:type="continuationSeparator" w:id="1">
    <w:p w:rsidR="00DC4814" w:rsidRDefault="00DC4814" w:rsidP="00F267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272" w:rsidRDefault="009F10E1" w:rsidP="00325E66">
    <w:pPr>
      <w:pStyle w:val="a7"/>
      <w:framePr w:wrap="around" w:vAnchor="text" w:hAnchor="margin" w:xAlign="right" w:y="1"/>
      <w:rPr>
        <w:rStyle w:val="ac"/>
      </w:rPr>
    </w:pPr>
    <w:r>
      <w:rPr>
        <w:rStyle w:val="ac"/>
      </w:rPr>
      <w:fldChar w:fldCharType="begin"/>
    </w:r>
    <w:r w:rsidR="007E7272">
      <w:rPr>
        <w:rStyle w:val="ac"/>
      </w:rPr>
      <w:instrText xml:space="preserve">PAGE  </w:instrText>
    </w:r>
    <w:r>
      <w:rPr>
        <w:rStyle w:val="ac"/>
      </w:rPr>
      <w:fldChar w:fldCharType="end"/>
    </w:r>
  </w:p>
  <w:p w:rsidR="007E7272" w:rsidRDefault="007E7272" w:rsidP="00325E66">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272" w:rsidRDefault="009F10E1" w:rsidP="00325E66">
    <w:pPr>
      <w:pStyle w:val="a7"/>
      <w:framePr w:wrap="around" w:vAnchor="text" w:hAnchor="margin" w:xAlign="right" w:y="1"/>
      <w:rPr>
        <w:rStyle w:val="ac"/>
      </w:rPr>
    </w:pPr>
    <w:r>
      <w:rPr>
        <w:rStyle w:val="ac"/>
      </w:rPr>
      <w:fldChar w:fldCharType="begin"/>
    </w:r>
    <w:r w:rsidR="007E7272">
      <w:rPr>
        <w:rStyle w:val="ac"/>
      </w:rPr>
      <w:instrText xml:space="preserve">PAGE  </w:instrText>
    </w:r>
    <w:r>
      <w:rPr>
        <w:rStyle w:val="ac"/>
      </w:rPr>
      <w:fldChar w:fldCharType="separate"/>
    </w:r>
    <w:r w:rsidR="00EE4B8D">
      <w:rPr>
        <w:rStyle w:val="ac"/>
        <w:noProof/>
      </w:rPr>
      <w:t>2</w:t>
    </w:r>
    <w:r>
      <w:rPr>
        <w:rStyle w:val="ac"/>
      </w:rPr>
      <w:fldChar w:fldCharType="end"/>
    </w:r>
  </w:p>
  <w:p w:rsidR="007E7272" w:rsidRDefault="007E7272" w:rsidP="00325E66">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814" w:rsidRDefault="00DC4814" w:rsidP="00F2674C">
      <w:r>
        <w:separator/>
      </w:r>
    </w:p>
  </w:footnote>
  <w:footnote w:type="continuationSeparator" w:id="1">
    <w:p w:rsidR="00DC4814" w:rsidRDefault="00DC4814" w:rsidP="00F267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8"/>
    <w:lvl w:ilvl="0">
      <w:start w:val="1"/>
      <w:numFmt w:val="decimal"/>
      <w:lvlText w:val="%1."/>
      <w:lvlJc w:val="left"/>
      <w:pPr>
        <w:tabs>
          <w:tab w:val="num" w:pos="928"/>
        </w:tabs>
        <w:ind w:left="928" w:hanging="360"/>
      </w:pPr>
    </w:lvl>
  </w:abstractNum>
  <w:abstractNum w:abstractNumId="1">
    <w:nsid w:val="00000004"/>
    <w:multiLevelType w:val="singleLevel"/>
    <w:tmpl w:val="00000004"/>
    <w:name w:val="WW8Num23"/>
    <w:lvl w:ilvl="0">
      <w:start w:val="1"/>
      <w:numFmt w:val="decimal"/>
      <w:lvlText w:val="%1."/>
      <w:lvlJc w:val="left"/>
      <w:pPr>
        <w:tabs>
          <w:tab w:val="num" w:pos="720"/>
        </w:tabs>
        <w:ind w:left="720" w:hanging="360"/>
      </w:pPr>
    </w:lvl>
  </w:abstractNum>
  <w:abstractNum w:abstractNumId="2">
    <w:nsid w:val="06B32B92"/>
    <w:multiLevelType w:val="hybridMultilevel"/>
    <w:tmpl w:val="DDD24A56"/>
    <w:lvl w:ilvl="0" w:tplc="3C3C30A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D550DB6"/>
    <w:multiLevelType w:val="multilevel"/>
    <w:tmpl w:val="84483D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3724A53"/>
    <w:multiLevelType w:val="hybridMultilevel"/>
    <w:tmpl w:val="51B053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4962604"/>
    <w:multiLevelType w:val="hybridMultilevel"/>
    <w:tmpl w:val="64FA36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9802E31"/>
    <w:multiLevelType w:val="singleLevel"/>
    <w:tmpl w:val="1D1AC2DA"/>
    <w:lvl w:ilvl="0">
      <w:start w:val="1"/>
      <w:numFmt w:val="decimal"/>
      <w:lvlText w:val="%1."/>
      <w:lvlJc w:val="left"/>
      <w:pPr>
        <w:tabs>
          <w:tab w:val="num" w:pos="360"/>
        </w:tabs>
        <w:ind w:left="360" w:hanging="360"/>
      </w:pPr>
    </w:lvl>
  </w:abstractNum>
  <w:abstractNum w:abstractNumId="7">
    <w:nsid w:val="6FC05DB9"/>
    <w:multiLevelType w:val="singleLevel"/>
    <w:tmpl w:val="1D1AC2DA"/>
    <w:lvl w:ilvl="0">
      <w:start w:val="1"/>
      <w:numFmt w:val="decimal"/>
      <w:lvlText w:val="%1."/>
      <w:lvlJc w:val="left"/>
      <w:pPr>
        <w:tabs>
          <w:tab w:val="num" w:pos="360"/>
        </w:tabs>
        <w:ind w:left="360" w:hanging="360"/>
      </w:pPr>
    </w:lvl>
  </w:abstractNum>
  <w:abstractNum w:abstractNumId="8">
    <w:nsid w:val="74472114"/>
    <w:multiLevelType w:val="hybridMultilevel"/>
    <w:tmpl w:val="54663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49969C5"/>
    <w:multiLevelType w:val="hybridMultilevel"/>
    <w:tmpl w:val="CD8E524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0">
    <w:nsid w:val="7F2E535A"/>
    <w:multiLevelType w:val="hybridMultilevel"/>
    <w:tmpl w:val="A9661F9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1"/>
    <w:lvlOverride w:ilvl="0">
      <w:startOverride w:val="1"/>
    </w:lvlOverride>
  </w:num>
  <w:num w:numId="4">
    <w:abstractNumId w:val="6"/>
    <w:lvlOverride w:ilvl="0">
      <w:startOverride w:val="1"/>
    </w:lvlOverride>
  </w:num>
  <w:num w:numId="5">
    <w:abstractNumId w:val="7"/>
    <w:lvlOverride w:ilvl="0">
      <w:startOverride w:val="1"/>
    </w:lvlOverride>
  </w:num>
  <w:num w:numId="6">
    <w:abstractNumId w:val="4"/>
  </w:num>
  <w:num w:numId="7">
    <w:abstractNumId w:val="8"/>
  </w:num>
  <w:num w:numId="8">
    <w:abstractNumId w:val="5"/>
  </w:num>
  <w:num w:numId="9">
    <w:abstractNumId w:val="2"/>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5183D"/>
    <w:rsid w:val="00040411"/>
    <w:rsid w:val="000E3D80"/>
    <w:rsid w:val="001634C0"/>
    <w:rsid w:val="001B1F88"/>
    <w:rsid w:val="002250F8"/>
    <w:rsid w:val="002557D6"/>
    <w:rsid w:val="002C7A75"/>
    <w:rsid w:val="002D4180"/>
    <w:rsid w:val="003069BA"/>
    <w:rsid w:val="00325E66"/>
    <w:rsid w:val="00364144"/>
    <w:rsid w:val="00402CBD"/>
    <w:rsid w:val="004633EB"/>
    <w:rsid w:val="0047589B"/>
    <w:rsid w:val="00486E6B"/>
    <w:rsid w:val="004D60EA"/>
    <w:rsid w:val="004F4E7B"/>
    <w:rsid w:val="004F5191"/>
    <w:rsid w:val="00526840"/>
    <w:rsid w:val="00564FD2"/>
    <w:rsid w:val="00591D3E"/>
    <w:rsid w:val="005E6FA6"/>
    <w:rsid w:val="0064470F"/>
    <w:rsid w:val="006A038C"/>
    <w:rsid w:val="006F1DB6"/>
    <w:rsid w:val="007E7272"/>
    <w:rsid w:val="00834EAA"/>
    <w:rsid w:val="00916599"/>
    <w:rsid w:val="009505AE"/>
    <w:rsid w:val="009F10E1"/>
    <w:rsid w:val="00A12B80"/>
    <w:rsid w:val="00A2175C"/>
    <w:rsid w:val="00A359D1"/>
    <w:rsid w:val="00A52566"/>
    <w:rsid w:val="00AB71CB"/>
    <w:rsid w:val="00AF1A07"/>
    <w:rsid w:val="00B5183D"/>
    <w:rsid w:val="00BC49B2"/>
    <w:rsid w:val="00C24214"/>
    <w:rsid w:val="00C527F1"/>
    <w:rsid w:val="00D718BF"/>
    <w:rsid w:val="00D86281"/>
    <w:rsid w:val="00DC4814"/>
    <w:rsid w:val="00E81C22"/>
    <w:rsid w:val="00EB67CE"/>
    <w:rsid w:val="00EE4B8D"/>
    <w:rsid w:val="00F2674C"/>
    <w:rsid w:val="00F71F02"/>
    <w:rsid w:val="00FC4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83D"/>
    <w:rPr>
      <w:rFonts w:ascii="Times New Roman" w:eastAsia="Times New Roman" w:hAnsi="Times New Roman" w:cs="Times New Roman"/>
      <w:sz w:val="24"/>
      <w:szCs w:val="24"/>
      <w:lang w:eastAsia="ru-RU"/>
    </w:rPr>
  </w:style>
  <w:style w:type="paragraph" w:styleId="4">
    <w:name w:val="heading 4"/>
    <w:basedOn w:val="a"/>
    <w:next w:val="a"/>
    <w:link w:val="40"/>
    <w:qFormat/>
    <w:rsid w:val="00B5183D"/>
    <w:pPr>
      <w:keepNext/>
      <w:spacing w:before="240" w:after="60"/>
      <w:outlineLvl w:val="3"/>
    </w:pPr>
    <w:rPr>
      <w:b/>
      <w:bCs/>
      <w:sz w:val="28"/>
      <w:szCs w:val="28"/>
    </w:rPr>
  </w:style>
  <w:style w:type="paragraph" w:styleId="5">
    <w:name w:val="heading 5"/>
    <w:basedOn w:val="a"/>
    <w:next w:val="a"/>
    <w:link w:val="50"/>
    <w:qFormat/>
    <w:rsid w:val="00B5183D"/>
    <w:pPr>
      <w:spacing w:before="240" w:after="60"/>
      <w:outlineLvl w:val="4"/>
    </w:pPr>
    <w:rPr>
      <w:b/>
      <w:bCs/>
      <w:i/>
      <w:iCs/>
      <w:sz w:val="26"/>
      <w:szCs w:val="26"/>
    </w:rPr>
  </w:style>
  <w:style w:type="paragraph" w:styleId="6">
    <w:name w:val="heading 6"/>
    <w:basedOn w:val="a"/>
    <w:next w:val="a"/>
    <w:link w:val="60"/>
    <w:qFormat/>
    <w:rsid w:val="00B5183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B5183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5183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5183D"/>
    <w:rPr>
      <w:rFonts w:ascii="Times New Roman" w:eastAsia="Times New Roman" w:hAnsi="Times New Roman" w:cs="Times New Roman"/>
      <w:b/>
      <w:bCs/>
      <w:lang w:eastAsia="ru-RU"/>
    </w:rPr>
  </w:style>
  <w:style w:type="character" w:styleId="a3">
    <w:name w:val="Hyperlink"/>
    <w:basedOn w:val="a0"/>
    <w:rsid w:val="00B5183D"/>
    <w:rPr>
      <w:color w:val="0000FF"/>
      <w:u w:val="single"/>
    </w:rPr>
  </w:style>
  <w:style w:type="paragraph" w:styleId="a4">
    <w:name w:val="Normal (Web)"/>
    <w:basedOn w:val="a"/>
    <w:uiPriority w:val="99"/>
    <w:rsid w:val="00B5183D"/>
    <w:pPr>
      <w:spacing w:before="100" w:beforeAutospacing="1" w:after="100" w:afterAutospacing="1"/>
    </w:pPr>
  </w:style>
  <w:style w:type="character" w:styleId="a5">
    <w:name w:val="Strong"/>
    <w:basedOn w:val="a0"/>
    <w:qFormat/>
    <w:rsid w:val="00B5183D"/>
    <w:rPr>
      <w:b/>
      <w:bCs/>
    </w:rPr>
  </w:style>
  <w:style w:type="character" w:styleId="a6">
    <w:name w:val="Emphasis"/>
    <w:basedOn w:val="a0"/>
    <w:qFormat/>
    <w:rsid w:val="00B5183D"/>
    <w:rPr>
      <w:i/>
      <w:iCs/>
    </w:rPr>
  </w:style>
  <w:style w:type="paragraph" w:styleId="a7">
    <w:name w:val="footer"/>
    <w:basedOn w:val="a"/>
    <w:link w:val="a8"/>
    <w:rsid w:val="00B5183D"/>
    <w:pPr>
      <w:widowControl w:val="0"/>
      <w:tabs>
        <w:tab w:val="center" w:pos="4677"/>
        <w:tab w:val="right" w:pos="9355"/>
      </w:tabs>
      <w:suppressAutoHyphens/>
    </w:pPr>
    <w:rPr>
      <w:rFonts w:ascii="Arial" w:eastAsia="Lucida Sans Unicode" w:hAnsi="Arial"/>
      <w:kern w:val="2"/>
      <w:sz w:val="20"/>
    </w:rPr>
  </w:style>
  <w:style w:type="character" w:customStyle="1" w:styleId="a8">
    <w:name w:val="Нижний колонтитул Знак"/>
    <w:basedOn w:val="a0"/>
    <w:link w:val="a7"/>
    <w:rsid w:val="00B5183D"/>
    <w:rPr>
      <w:rFonts w:ascii="Arial" w:eastAsia="Lucida Sans Unicode" w:hAnsi="Arial" w:cs="Times New Roman"/>
      <w:kern w:val="2"/>
      <w:sz w:val="20"/>
      <w:szCs w:val="24"/>
      <w:lang w:eastAsia="ru-RU"/>
    </w:rPr>
  </w:style>
  <w:style w:type="table" w:styleId="a9">
    <w:name w:val="Table Grid"/>
    <w:basedOn w:val="a1"/>
    <w:uiPriority w:val="59"/>
    <w:rsid w:val="00B5183D"/>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B5183D"/>
    <w:rPr>
      <w:rFonts w:ascii="Tahoma" w:hAnsi="Tahoma" w:cs="Tahoma"/>
      <w:sz w:val="16"/>
      <w:szCs w:val="16"/>
    </w:rPr>
  </w:style>
  <w:style w:type="character" w:customStyle="1" w:styleId="ab">
    <w:name w:val="Текст выноски Знак"/>
    <w:basedOn w:val="a0"/>
    <w:link w:val="aa"/>
    <w:semiHidden/>
    <w:rsid w:val="00B5183D"/>
    <w:rPr>
      <w:rFonts w:ascii="Tahoma" w:eastAsia="Times New Roman" w:hAnsi="Tahoma" w:cs="Tahoma"/>
      <w:sz w:val="16"/>
      <w:szCs w:val="16"/>
      <w:lang w:eastAsia="ru-RU"/>
    </w:rPr>
  </w:style>
  <w:style w:type="character" w:styleId="ac">
    <w:name w:val="page number"/>
    <w:basedOn w:val="a0"/>
    <w:rsid w:val="00B5183D"/>
  </w:style>
  <w:style w:type="paragraph" w:styleId="ad">
    <w:name w:val="List Paragraph"/>
    <w:basedOn w:val="a"/>
    <w:uiPriority w:val="34"/>
    <w:qFormat/>
    <w:rsid w:val="007E7272"/>
    <w:pPr>
      <w:ind w:left="720"/>
      <w:contextualSpacing/>
    </w:pPr>
  </w:style>
  <w:style w:type="character" w:customStyle="1" w:styleId="2">
    <w:name w:val="Основной текст (2)_"/>
    <w:basedOn w:val="a0"/>
    <w:link w:val="20"/>
    <w:locked/>
    <w:rsid w:val="007E7272"/>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7E7272"/>
    <w:pPr>
      <w:widowControl w:val="0"/>
      <w:shd w:val="clear" w:color="auto" w:fill="FFFFFF"/>
      <w:spacing w:line="322" w:lineRule="exact"/>
    </w:pPr>
    <w:rPr>
      <w:sz w:val="28"/>
      <w:szCs w:val="28"/>
      <w:lang w:eastAsia="en-US"/>
    </w:rPr>
  </w:style>
</w:styles>
</file>

<file path=word/webSettings.xml><?xml version="1.0" encoding="utf-8"?>
<w:webSettings xmlns:r="http://schemas.openxmlformats.org/officeDocument/2006/relationships" xmlns:w="http://schemas.openxmlformats.org/wordprocessingml/2006/main">
  <w:divs>
    <w:div w:id="191616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uthors/218-970-05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19</Pages>
  <Words>5702</Words>
  <Characters>32506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Роман</cp:lastModifiedBy>
  <cp:revision>1</cp:revision>
  <cp:lastPrinted>2019-06-14T04:08:00Z</cp:lastPrinted>
  <dcterms:created xsi:type="dcterms:W3CDTF">2019-04-22T07:40:00Z</dcterms:created>
  <dcterms:modified xsi:type="dcterms:W3CDTF">2020-02-25T03:10:00Z</dcterms:modified>
</cp:coreProperties>
</file>