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0" w:right="560" w:hanging="276"/>
        <w:jc w:val="both"/>
        <w:spacing w:line="276" w:lineRule="auto"/>
        <w:widowControl w:val="off"/>
        <w:tabs>
          <w:tab w:val="left" w:pos="855" w:leader="none"/>
        </w:tabs>
      </w:pPr>
      <w:r/>
      <w:bookmarkStart w:id="0" w:name="_joo50ntcvs1r"/>
      <w:r/>
      <w:bookmarkEnd w:id="0"/>
      <w:r>
        <w:rPr>
          <w:rtl w:val="0"/>
        </w:rPr>
      </w:r>
      <w:r/>
    </w:p>
    <w:p>
      <w:pPr>
        <w:ind w:firstLine="567"/>
        <w:jc w:val="center"/>
        <w:spacing w:line="360" w:lineRule="auto"/>
        <w:rPr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100" w:firstLine="0"/>
        <w:spacing w:before="240" w:after="240" w:line="276" w:lineRule="auto"/>
        <w:widowControl w:val="off"/>
        <w:tabs>
          <w:tab w:val="left" w:pos="-149" w:leader="none"/>
        </w:tabs>
        <w:rPr>
          <w:sz w:val="28"/>
          <w:szCs w:val="28"/>
        </w:rPr>
      </w:pPr>
      <w:r/>
      <w:bookmarkStart w:id="1" w:name="_n9nslnn5iay6"/>
      <w:r/>
      <w:bookmarkEnd w:id="1"/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98"/>
        <w:tblpPr w:horzAnchor="text" w:tblpX="-209" w:vertAnchor="text" w:tblpY="1" w:leftFromText="180" w:topFromText="180" w:rightFromText="180" w:bottomFromText="180"/>
        <w:tblW w:w="93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600" w:firstRow="0" w:lastRow="0" w:firstColumn="0" w:lastColumn="0" w:noHBand="1" w:noVBand="1"/>
      </w:tblPr>
      <w:tblGrid>
        <w:gridCol w:w="4560"/>
        <w:gridCol w:w="4785"/>
        <w:tblGridChange w:id="0">
          <w:tblGrid>
            <w:gridCol w:w="4560"/>
            <w:gridCol w:w="4785"/>
          </w:tblGrid>
        </w:tblGridChange>
      </w:tblGrid>
      <w:tr>
        <w:tblPrEx/>
        <w:trPr>
          <w:cantSplit w:val="false"/>
          <w:trHeight w:val="3870"/>
        </w:trPr>
        <w:tc>
          <w:tcPr>
            <w:tcMar>
              <w:top w:w="0" w:type="dxa"/>
              <w:bottom w:w="0" w:type="dxa"/>
            </w:tcMar>
            <w:textDirection w:val="lrTb"/>
            <w:noWrap w:val="false"/>
          </w:tcPr>
          <w:p>
            <w:pPr>
              <w:jc w:val="center"/>
              <w:spacing w:before="240" w:after="240"/>
              <w:widowControl w:val="off"/>
              <w:tabs>
                <w:tab w:val="left" w:pos="851" w:leader="none"/>
              </w:tabs>
              <w:rPr>
                <w:sz w:val="28"/>
                <w:szCs w:val="28"/>
              </w:rPr>
            </w:pPr>
            <w:r/>
            <w:bookmarkStart w:id="1" w:name="_n9nslnn5iay6"/>
            <w:r/>
            <w:bookmarkEnd w:id="1"/>
            <w:r>
              <w:rPr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15994" cy="932631"/>
                      <wp:effectExtent l="0" t="0" r="0" b="0"/>
                      <wp:docPr id="1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/>
                              <pic:nvPr/>
                            </pic:nvPicPr>
                            <pic:blipFill>
                              <a:blip r:embed="rId12"/>
                              <a:srcRect l="0" t="0" r="0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15994" cy="932631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74.49pt;height:73.44pt;mso-wrap-distance-left:0.00pt;mso-wrap-distance-top:0.00pt;mso-wrap-distance-right:0.00pt;mso-wrap-distance-bottom:0.00pt;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0" w:type="dxa"/>
              <w:bottom w:w="0" w:type="dxa"/>
            </w:tcMar>
            <w:textDirection w:val="lrTb"/>
            <w:noWrap w:val="false"/>
          </w:tcPr>
          <w:p>
            <w:pPr>
              <w:ind w:left="-100" w:firstLine="0"/>
              <w:jc w:val="both"/>
              <w:spacing w:before="240" w:after="240"/>
              <w:widowControl w:val="off"/>
              <w:tabs>
                <w:tab w:val="left" w:pos="851" w:leader="none"/>
              </w:tabs>
              <w:rPr>
                <w:sz w:val="28"/>
                <w:szCs w:val="28"/>
              </w:rPr>
            </w:pPr>
            <w:r/>
            <w:bookmarkStart w:id="1" w:name="_n9nslnn5iay6"/>
            <w:r/>
            <w:bookmarkEnd w:id="1"/>
            <w:r>
              <w:rPr>
                <w:sz w:val="28"/>
                <w:szCs w:val="28"/>
                <w:rtl w:val="0"/>
              </w:rPr>
              <w:t xml:space="preserve">УТВЕРЖДАЮ: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100" w:firstLine="0"/>
              <w:spacing w:before="240" w:after="240"/>
              <w:widowControl w:val="off"/>
              <w:tabs>
                <w:tab w:val="left" w:pos="851" w:leader="none"/>
              </w:tabs>
              <w:rPr>
                <w:sz w:val="28"/>
                <w:szCs w:val="28"/>
              </w:rPr>
            </w:pPr>
            <w:r/>
            <w:bookmarkStart w:id="1" w:name="_n9nslnn5iay6"/>
            <w:r/>
            <w:bookmarkEnd w:id="1"/>
            <w:r>
              <w:rPr>
                <w:sz w:val="28"/>
                <w:szCs w:val="28"/>
                <w:rtl w:val="0"/>
              </w:rPr>
              <w:t xml:space="preserve">Ректор краевого государственного автономного учреждения дополнительного профессионального образования «Красноярский краевой институт развития образования»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100" w:firstLine="0"/>
              <w:spacing w:before="240" w:after="240"/>
              <w:widowControl w:val="off"/>
              <w:tabs>
                <w:tab w:val="left" w:pos="851" w:leader="none"/>
              </w:tabs>
              <w:rPr>
                <w:sz w:val="28"/>
                <w:szCs w:val="28"/>
              </w:rPr>
            </w:pPr>
            <w:r/>
            <w:bookmarkStart w:id="1" w:name="_n9nslnn5iay6"/>
            <w:r/>
            <w:bookmarkEnd w:id="1"/>
            <w:r>
              <w:rPr>
                <w:sz w:val="28"/>
                <w:szCs w:val="28"/>
                <w:rtl w:val="0"/>
              </w:rPr>
              <w:t xml:space="preserve">___________________Е.А. Чиганова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100" w:firstLine="0"/>
              <w:spacing w:before="240" w:after="240"/>
              <w:widowControl w:val="off"/>
              <w:tabs>
                <w:tab w:val="left" w:pos="851" w:leader="none"/>
              </w:tabs>
              <w:rPr>
                <w:sz w:val="28"/>
                <w:szCs w:val="28"/>
              </w:rPr>
            </w:pPr>
            <w:r/>
            <w:bookmarkStart w:id="1" w:name="_n9nslnn5iay6"/>
            <w:r/>
            <w:bookmarkEnd w:id="1"/>
            <w:r>
              <w:rPr>
                <w:sz w:val="28"/>
                <w:szCs w:val="28"/>
                <w:rtl w:val="0"/>
              </w:rPr>
              <w:t xml:space="preserve">Приказ №___________от 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100" w:firstLine="0"/>
              <w:spacing w:before="240" w:after="240"/>
              <w:widowControl w:val="off"/>
              <w:tabs>
                <w:tab w:val="left" w:pos="851" w:leader="none"/>
              </w:tabs>
              <w:rPr>
                <w:sz w:val="28"/>
                <w:szCs w:val="28"/>
              </w:rPr>
            </w:pPr>
            <w:r/>
            <w:bookmarkStart w:id="1" w:name="_n9nslnn5iay6"/>
            <w:r/>
            <w:bookmarkEnd w:id="1"/>
            <w:r>
              <w:rPr>
                <w:sz w:val="28"/>
                <w:szCs w:val="28"/>
                <w:rtl w:val="0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100" w:firstLine="0"/>
              <w:spacing w:before="240" w:after="240"/>
              <w:widowControl w:val="off"/>
              <w:tabs>
                <w:tab w:val="left" w:pos="851" w:leader="none"/>
              </w:tabs>
              <w:rPr>
                <w:sz w:val="28"/>
                <w:szCs w:val="28"/>
              </w:rPr>
            </w:pPr>
            <w:r/>
            <w:bookmarkStart w:id="2" w:name="_t9imxinc520r"/>
            <w:r/>
            <w:bookmarkEnd w:id="2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100" w:firstLine="0"/>
              <w:spacing w:before="240" w:after="240"/>
              <w:widowControl w:val="off"/>
              <w:tabs>
                <w:tab w:val="left" w:pos="851" w:leader="none"/>
              </w:tabs>
              <w:rPr>
                <w:sz w:val="28"/>
                <w:szCs w:val="28"/>
              </w:rPr>
            </w:pPr>
            <w:r/>
            <w:bookmarkStart w:id="3" w:name="_tlzmox31vu5t"/>
            <w:r/>
            <w:bookmarkEnd w:id="3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567"/>
        <w:jc w:val="center"/>
        <w:spacing w:line="360" w:lineRule="auto"/>
        <w:rPr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center"/>
        <w:spacing w:line="360" w:lineRule="auto"/>
        <w:rPr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center"/>
        <w:spacing w:line="360" w:lineRule="auto"/>
        <w:rPr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360" w:lineRule="auto"/>
        <w:tabs>
          <w:tab w:val="left" w:pos="142" w:leader="none"/>
        </w:tabs>
        <w:rPr>
          <w:b/>
          <w:sz w:val="36"/>
          <w:szCs w:val="3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36"/>
          <w:szCs w:val="36"/>
          <w:rtl w:val="0"/>
        </w:rPr>
        <w:t xml:space="preserve">Положение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jc w:val="center"/>
        <w:spacing w:line="360" w:lineRule="auto"/>
        <w:tabs>
          <w:tab w:val="left" w:pos="142" w:leader="none"/>
        </w:tabs>
        <w:rPr>
          <w:b/>
          <w:color w:val="000000"/>
          <w:sz w:val="36"/>
          <w:szCs w:val="3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36"/>
          <w:szCs w:val="36"/>
          <w:rtl w:val="0"/>
        </w:rPr>
        <w:t xml:space="preserve">о проведении краевого конкурса </w:t>
      </w:r>
      <w:r>
        <w:rPr>
          <w:b/>
          <w:color w:val="000000"/>
          <w:sz w:val="36"/>
          <w:szCs w:val="36"/>
          <w:rtl w:val="0"/>
        </w:rPr>
        <w:t xml:space="preserve"> </w:t>
      </w:r>
      <w:r>
        <w:rPr>
          <w:b/>
          <w:color w:val="000000"/>
          <w:sz w:val="36"/>
          <w:szCs w:val="36"/>
        </w:rPr>
      </w:r>
      <w:r>
        <w:rPr>
          <w:b/>
          <w:color w:val="000000"/>
          <w:sz w:val="36"/>
          <w:szCs w:val="36"/>
        </w:rPr>
      </w:r>
    </w:p>
    <w:p>
      <w:pPr>
        <w:jc w:val="center"/>
        <w:spacing w:line="360" w:lineRule="auto"/>
        <w:tabs>
          <w:tab w:val="left" w:pos="142" w:leader="none"/>
        </w:tabs>
        <w:rPr>
          <w:b/>
          <w:sz w:val="36"/>
          <w:szCs w:val="3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36"/>
          <w:szCs w:val="36"/>
          <w:rtl w:val="0"/>
        </w:rPr>
        <w:t xml:space="preserve">«</w:t>
      </w:r>
      <w:r>
        <w:rPr>
          <w:b/>
          <w:sz w:val="36"/>
          <w:szCs w:val="36"/>
          <w:rtl w:val="0"/>
        </w:rPr>
        <w:t xml:space="preserve">Дизайн банковской карты»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firstLine="567"/>
        <w:jc w:val="center"/>
        <w:spacing w:line="360" w:lineRule="auto"/>
        <w:rPr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left"/>
        <w:spacing w:line="360" w:lineRule="auto"/>
        <w:rPr>
          <w:b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360" w:lineRule="auto"/>
        <w:rPr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spacing w:line="360" w:lineRule="auto"/>
        <w:rPr>
          <w:b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360" w:lineRule="auto"/>
        <w:rPr>
          <w:b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360" w:lineRule="auto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rtl w:val="0"/>
        </w:rPr>
        <w:t xml:space="preserve">Красноярск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line="360" w:lineRule="auto"/>
        <w:rPr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rtl w:val="0"/>
        </w:rPr>
        <w:t xml:space="preserve">202</w:t>
      </w:r>
      <w:r>
        <w:rPr>
          <w:sz w:val="28"/>
          <w:szCs w:val="28"/>
          <w:rtl w:val="0"/>
        </w:rPr>
        <w:t xml:space="preserve">5</w:t>
      </w:r>
      <w: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"/>
        </w:numPr>
        <w:ind w:left="1068" w:right="0" w:hanging="360"/>
        <w:jc w:val="center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 </w:t>
      </w:r>
      <w:r>
        <w:rPr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Общие положения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shd w:val="clear" w:color="auto" w:fill="auto"/>
          <w:vertAlign w:val="baseline"/>
        </w:rPr>
      </w:r>
    </w:p>
    <w:p>
      <w:pPr>
        <w:numPr>
          <w:ilvl w:val="0"/>
          <w:numId w:val="2"/>
        </w:numPr>
        <w:ind w:left="0" w:firstLine="708"/>
        <w:jc w:val="both"/>
        <w:spacing w:line="276" w:lineRule="auto"/>
        <w:tabs>
          <w:tab w:val="left" w:pos="567" w:leader="none"/>
          <w:tab w:val="left" w:pos="709" w:leader="none"/>
          <w:tab w:val="left" w:pos="1276" w:leader="none"/>
        </w:tabs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rtl w:val="0"/>
        </w:rPr>
        <w:t xml:space="preserve">Настоящее Положение определяет порядок организации и проведения краевого конкурса </w:t>
      </w:r>
      <w:r>
        <w:rPr>
          <w:sz w:val="28"/>
          <w:szCs w:val="28"/>
          <w:rtl w:val="0"/>
        </w:rPr>
        <w:t xml:space="preserve">«Дизайн банковской карты»</w:t>
      </w:r>
      <w:r>
        <w:rPr>
          <w:color w:val="000000"/>
          <w:sz w:val="28"/>
          <w:szCs w:val="28"/>
          <w:rtl w:val="0"/>
        </w:rPr>
        <w:t xml:space="preserve"> (далее – Конкурс) в рамках Краевого семейного финансового фестиваля.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numPr>
          <w:ilvl w:val="0"/>
          <w:numId w:val="2"/>
        </w:numPr>
        <w:ind w:left="0" w:firstLine="708"/>
        <w:jc w:val="both"/>
        <w:spacing w:line="276" w:lineRule="auto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rtl w:val="0"/>
        </w:rPr>
        <w:t xml:space="preserve">Конкурс организуется и проводится Региональным центром финансовой грамотности Красноярского края (РЦФГ) краев</w:t>
      </w:r>
      <w:r>
        <w:rPr>
          <w:sz w:val="28"/>
          <w:szCs w:val="28"/>
          <w:rtl w:val="0"/>
        </w:rPr>
        <w:t xml:space="preserve">ого государственного автономного учреждения дополнительного профессионального образования «Красноярский краевой институт развития образования» (КК ИРО) при экспертной, организационной и  информационной поддержке министерства образования Красноярского края,</w:t>
      </w:r>
      <w:r>
        <w:rPr>
          <w:sz w:val="28"/>
          <w:szCs w:val="28"/>
          <w:rtl w:val="0"/>
        </w:rPr>
        <w:t xml:space="preserve"> министерства финансов Красноярского края в рамках реализации Стратегии повышения финансовой грамотности и формирования  финансовой культуры до 2030 года, согласно государственной программы Красноярского края «Развитие образования», Плана РЦФГ на 2025 год.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numPr>
          <w:ilvl w:val="0"/>
          <w:numId w:val="2"/>
        </w:numPr>
        <w:ind w:left="0" w:firstLine="708"/>
        <w:jc w:val="both"/>
        <w:spacing w:line="276" w:lineRule="auto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rtl w:val="0"/>
        </w:rPr>
        <w:t xml:space="preserve">Информация о Конкурсе и его результатах размещается на сайте РЦФГ – </w:t>
      </w:r>
      <w:hyperlink r:id="rId13" w:tooltip="https://rcfg24.ru" w:history="1">
        <w:r>
          <w:rPr>
            <w:rStyle w:val="870"/>
            <w:sz w:val="28"/>
            <w:szCs w:val="28"/>
            <w:rtl w:val="0"/>
          </w:rPr>
          <w:t xml:space="preserve">https</w:t>
        </w:r>
        <w:r>
          <w:rPr>
            <w:rStyle w:val="870"/>
            <w:sz w:val="28"/>
            <w:szCs w:val="28"/>
            <w:rtl w:val="0"/>
          </w:rPr>
          <w:t xml:space="preserve">://rcfg24.ru</w:t>
        </w:r>
      </w:hyperlink>
      <w:r>
        <w:rPr>
          <w:sz w:val="28"/>
          <w:szCs w:val="28"/>
          <w:rtl w:val="0"/>
        </w:rPr>
        <w:t xml:space="preserve"> , а также в группе РЦФГ в социальной сети Вконтакте </w:t>
      </w:r>
      <w:hyperlink r:id="rId14" w:tooltip="https://vk.com/rcfg24" w:history="1">
        <w:r>
          <w:rPr>
            <w:rStyle w:val="870"/>
            <w:sz w:val="28"/>
            <w:szCs w:val="28"/>
            <w:rtl w:val="0"/>
          </w:rPr>
          <w:t xml:space="preserve">https://vk.com/rcfg24</w:t>
        </w:r>
      </w:hyperlink>
      <w:r>
        <w:rPr>
          <w:sz w:val="28"/>
          <w:szCs w:val="28"/>
          <w:rtl w:val="0"/>
        </w:rPr>
        <w:t xml:space="preserve">. Кроме того, информация о конкурсе по согласованию может быть размещена на ресурсах министерства образования Красноярского края, министерства финансов Красноярского края.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276" w:lineRule="auto"/>
        <w:widowControl w:val="off"/>
        <w:rPr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rPr>
          <w:sz w:val="28"/>
          <w:szCs w:val="28"/>
          <w:highlight w:val="white"/>
        </w:rPr>
      </w:pPr>
      <w:r>
        <w:rPr>
          <w:rtl w:val="0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left="567" w:firstLine="0"/>
        <w:jc w:val="center"/>
        <w:keepLines w:val="0"/>
        <w:spacing w:before="0"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  <w:rtl w:val="0"/>
        </w:rPr>
        <w:t xml:space="preserve">2. Цели и задачи Конкурса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numPr>
          <w:ilvl w:val="0"/>
          <w:numId w:val="3"/>
        </w:numPr>
        <w:ind w:left="0" w:right="0" w:firstLine="567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i w:val="0"/>
          <w:smallCaps w:val="0"/>
          <w:strike w:val="0"/>
          <w:color w:val="000000"/>
          <w:sz w:val="28"/>
          <w:szCs w:val="28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2.1. Конкурс проводится с целью поддержки и популяризации </w:t>
      </w:r>
      <w:r>
        <w:rPr>
          <w:sz w:val="28"/>
          <w:szCs w:val="28"/>
          <w:rtl w:val="0"/>
        </w:rPr>
        <w:t xml:space="preserve">финансовой грамотности детей и их родителей</w:t>
      </w:r>
      <w:r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, формирования финансовой грамотности подрастающего поколения.</w:t>
      </w:r>
      <w:r>
        <w:rPr>
          <w:i w:val="0"/>
          <w:smallCaps w:val="0"/>
          <w:strike w:val="0"/>
          <w:color w:val="000000"/>
          <w:sz w:val="28"/>
          <w:szCs w:val="28"/>
          <w:shd w:val="clear" w:color="auto" w:fill="auto"/>
          <w:vertAlign w:val="baseline"/>
        </w:rPr>
      </w:r>
      <w:r>
        <w:rPr>
          <w:i w:val="0"/>
          <w:smallCaps w:val="0"/>
          <w:strike w:val="0"/>
          <w:color w:val="000000"/>
          <w:sz w:val="28"/>
          <w:szCs w:val="28"/>
          <w:shd w:val="clear" w:color="auto" w:fill="auto"/>
          <w:vertAlign w:val="baseline"/>
        </w:rPr>
      </w:r>
    </w:p>
    <w:p>
      <w:pPr>
        <w:numPr>
          <w:ilvl w:val="0"/>
          <w:numId w:val="3"/>
        </w:numPr>
        <w:ind w:left="0" w:right="0" w:firstLine="567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i w:val="0"/>
          <w:smallCaps w:val="0"/>
          <w:strike w:val="0"/>
          <w:color w:val="000000"/>
          <w:sz w:val="28"/>
          <w:szCs w:val="28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2.2. Задачи Конкурса:</w:t>
      </w:r>
      <w:r>
        <w:rPr>
          <w:i w:val="0"/>
          <w:smallCaps w:val="0"/>
          <w:strike w:val="0"/>
          <w:color w:val="000000"/>
          <w:sz w:val="28"/>
          <w:szCs w:val="28"/>
          <w:shd w:val="clear" w:color="auto" w:fill="auto"/>
          <w:vertAlign w:val="baseline"/>
        </w:rPr>
      </w:r>
      <w:r>
        <w:rPr>
          <w:i w:val="0"/>
          <w:smallCaps w:val="0"/>
          <w:strike w:val="0"/>
          <w:color w:val="000000"/>
          <w:sz w:val="28"/>
          <w:szCs w:val="28"/>
          <w:shd w:val="clear" w:color="auto" w:fill="auto"/>
          <w:vertAlign w:val="baseline"/>
        </w:rPr>
      </w:r>
    </w:p>
    <w:p>
      <w:pPr>
        <w:numPr>
          <w:ilvl w:val="0"/>
          <w:numId w:val="4"/>
        </w:numPr>
        <w:ind w:left="720" w:right="0" w:firstLine="130"/>
        <w:jc w:val="both"/>
        <w:keepLines w:val="0"/>
        <w:keepNext w:val="0"/>
        <w:pageBreakBefore w:val="0"/>
        <w:spacing w:before="0" w:after="0" w:line="276" w:lineRule="auto"/>
        <w:shd w:val="clear" w:color="auto" w:fill="ffffff"/>
        <w:widowControl/>
        <w:tabs>
          <w:tab w:val="left" w:pos="1197" w:leader="none"/>
        </w:tabs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8"/>
          <w:szCs w:val="28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привлечение учреждений образования к повышению финансовой грамотности детей, подростков и молодежи;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8"/>
          <w:szCs w:val="28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8"/>
          <w:szCs w:val="28"/>
          <w:shd w:val="clear" w:color="auto" w:fill="auto"/>
          <w:vertAlign w:val="baseline"/>
        </w:rPr>
      </w:r>
    </w:p>
    <w:p>
      <w:pPr>
        <w:numPr>
          <w:ilvl w:val="0"/>
          <w:numId w:val="4"/>
        </w:numPr>
        <w:ind w:left="720" w:right="0" w:firstLine="130"/>
        <w:jc w:val="both"/>
        <w:keepLines w:val="0"/>
        <w:keepNext w:val="0"/>
        <w:pageBreakBefore w:val="0"/>
        <w:spacing w:before="0" w:after="0" w:line="276" w:lineRule="auto"/>
        <w:shd w:val="clear" w:color="auto" w:fill="ffffff"/>
        <w:widowControl/>
        <w:tabs>
          <w:tab w:val="left" w:pos="1197" w:leader="none"/>
        </w:tabs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8"/>
          <w:szCs w:val="28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повышение уровня интереса школьников, студентов СПО</w:t>
      </w:r>
      <w:r>
        <w:rPr>
          <w:i w:val="0"/>
          <w:smallCaps w:val="0"/>
          <w:strike w:val="0"/>
          <w:color w:val="000000"/>
          <w:sz w:val="28"/>
          <w:szCs w:val="28"/>
          <w:highlight w:val="none"/>
          <w:u w:val="none"/>
          <w:vertAlign w:val="baseline"/>
          <w:rtl w:val="0"/>
        </w:rPr>
        <w:t xml:space="preserve"> </w:t>
      </w:r>
      <w:r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к финансовой грамотности</w:t>
      </w:r>
      <w:r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;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8"/>
          <w:szCs w:val="28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8"/>
          <w:szCs w:val="28"/>
          <w:shd w:val="clear" w:color="auto" w:fill="auto"/>
          <w:vertAlign w:val="baseline"/>
        </w:rPr>
      </w:r>
    </w:p>
    <w:p>
      <w:pPr>
        <w:numPr>
          <w:ilvl w:val="0"/>
          <w:numId w:val="9"/>
        </w:numPr>
        <w:ind w:left="720" w:firstLine="130"/>
        <w:jc w:val="both"/>
        <w:spacing w:line="276" w:lineRule="auto"/>
        <w:shd w:val="clear" w:color="auto" w:fill="ffffff"/>
        <w:widowControl w:val="off"/>
        <w:tabs>
          <w:tab w:val="left" w:pos="1197" w:leader="none"/>
        </w:tabs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rtl w:val="0"/>
        </w:rPr>
        <w:t xml:space="preserve">стимулирование и развитие творческого потенциала детей</w:t>
      </w:r>
      <w:r>
        <w:rPr>
          <w:sz w:val="28"/>
          <w:szCs w:val="28"/>
          <w:rtl w:val="0"/>
        </w:rPr>
        <w:t xml:space="preserve"> и </w:t>
      </w:r>
      <w:r>
        <w:rPr>
          <w:color w:val="000000"/>
          <w:sz w:val="28"/>
          <w:szCs w:val="28"/>
          <w:rtl w:val="0"/>
        </w:rPr>
        <w:t xml:space="preserve">подростков;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numPr>
          <w:ilvl w:val="0"/>
          <w:numId w:val="4"/>
        </w:numPr>
        <w:ind w:left="720" w:right="0" w:firstLine="130"/>
        <w:jc w:val="both"/>
        <w:keepLines w:val="0"/>
        <w:keepNext w:val="0"/>
        <w:pageBreakBefore w:val="0"/>
        <w:spacing w:before="0" w:after="0" w:line="276" w:lineRule="auto"/>
        <w:shd w:val="clear" w:color="auto" w:fill="ffffff"/>
        <w:widowControl/>
        <w:tabs>
          <w:tab w:val="left" w:pos="1197" w:leader="none"/>
        </w:tabs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8"/>
          <w:szCs w:val="28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rtl w:val="0"/>
        </w:rPr>
        <w:t xml:space="preserve">вовлечение родителей и детей в совместный творческий процесс</w:t>
      </w:r>
      <w:r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.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8"/>
          <w:szCs w:val="28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8"/>
          <w:szCs w:val="28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76" w:lineRule="auto"/>
        <w:shd w:val="clear" w:color="auto" w:fill="ffffff"/>
        <w:widowControl/>
        <w:tabs>
          <w:tab w:val="left" w:pos="1197" w:leader="none"/>
        </w:tabs>
        <w:rPr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851" w:right="0" w:firstLine="0"/>
        <w:jc w:val="both"/>
        <w:keepLines w:val="0"/>
        <w:keepNext w:val="0"/>
        <w:pageBreakBefore w:val="0"/>
        <w:spacing w:before="0" w:after="0" w:line="276" w:lineRule="auto"/>
        <w:shd w:val="clear" w:color="auto" w:fill="ffffff"/>
        <w:widowControl/>
        <w:tabs>
          <w:tab w:val="left" w:pos="1197" w:leader="none"/>
        </w:tabs>
        <w:rPr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284"/>
        <w:jc w:val="center"/>
        <w:spacing w:line="276" w:lineRule="auto"/>
        <w:shd w:val="clear" w:color="auto" w:fill="ffffff"/>
        <w:rPr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  <w:rtl w:val="0"/>
        </w:rPr>
        <w:tab/>
        <w:t xml:space="preserve">3. Участники Конкурса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3.1. Участниками Конкурса могут стать школьники </w:t>
      </w:r>
      <w:r>
        <w:rPr>
          <w:sz w:val="28"/>
          <w:szCs w:val="28"/>
          <w:highlight w:val="white"/>
          <w:rtl w:val="0"/>
        </w:rPr>
        <w:t xml:space="preserve">от 7 до 18 лет, </w:t>
      </w:r>
      <w:r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студенты СПО до 18 лет (включительно), проживающие</w:t>
      </w:r>
      <w:r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 на территории Красноярского края. Приветству</w:t>
      </w:r>
      <w:r>
        <w:rPr>
          <w:sz w:val="28"/>
          <w:szCs w:val="28"/>
          <w:rtl w:val="0"/>
        </w:rPr>
        <w:t xml:space="preserve">ется участие родителей, родственников в создании конкурсных работ.</w:t>
      </w:r>
      <w:r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567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3.2. На Конкурс принимаются работы в следующих возрастных категориях: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"/>
        </w:numPr>
        <w:ind w:left="1287" w:right="0" w:hanging="360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8"/>
          <w:szCs w:val="28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rtl w:val="0"/>
        </w:rPr>
        <w:t xml:space="preserve">Учащиеся 1-4 классов;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8"/>
          <w:szCs w:val="28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8"/>
          <w:szCs w:val="28"/>
          <w:shd w:val="clear" w:color="auto" w:fill="auto"/>
          <w:vertAlign w:val="baseline"/>
        </w:rPr>
      </w:r>
    </w:p>
    <w:p>
      <w:pPr>
        <w:numPr>
          <w:ilvl w:val="0"/>
          <w:numId w:val="6"/>
        </w:numPr>
        <w:ind w:left="1287" w:right="0" w:hanging="360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8"/>
          <w:szCs w:val="28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Учащиеся 5-7 классов;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8"/>
          <w:szCs w:val="28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8"/>
          <w:szCs w:val="28"/>
          <w:shd w:val="clear" w:color="auto" w:fill="auto"/>
          <w:vertAlign w:val="baseline"/>
        </w:rPr>
      </w:r>
    </w:p>
    <w:p>
      <w:pPr>
        <w:numPr>
          <w:ilvl w:val="0"/>
          <w:numId w:val="6"/>
        </w:numPr>
        <w:ind w:left="1287" w:right="0" w:hanging="360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8"/>
          <w:szCs w:val="28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Учащиеся 8-9 классов;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8"/>
          <w:szCs w:val="28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8"/>
          <w:szCs w:val="28"/>
          <w:shd w:val="clear" w:color="auto" w:fill="auto"/>
          <w:vertAlign w:val="baseline"/>
        </w:rPr>
      </w:r>
    </w:p>
    <w:p>
      <w:pPr>
        <w:numPr>
          <w:ilvl w:val="0"/>
          <w:numId w:val="6"/>
        </w:numPr>
        <w:ind w:left="1287" w:right="0" w:hanging="360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8"/>
          <w:szCs w:val="28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Учащиеся 10-11 классов и студенты СПО (до 18 лет включительно).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8"/>
          <w:szCs w:val="28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8"/>
          <w:szCs w:val="28"/>
          <w:shd w:val="clear" w:color="auto" w:fill="auto"/>
          <w:vertAlign w:val="baseline"/>
        </w:rPr>
      </w:r>
    </w:p>
    <w:p>
      <w:pPr>
        <w:ind w:left="0" w:right="0" w:firstLine="567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3.3. Участник может предоставить на Конкурс </w:t>
      </w:r>
      <w:r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только одну работу.</w:t>
      </w:r>
      <w:r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567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3.4. В каждой возрастной категории определяются </w:t>
      </w:r>
      <w:r>
        <w:rPr>
          <w:sz w:val="28"/>
          <w:szCs w:val="28"/>
          <w:rtl w:val="0"/>
        </w:rPr>
        <w:t xml:space="preserve">1</w:t>
      </w:r>
      <w:r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 победител</w:t>
      </w:r>
      <w:r>
        <w:rPr>
          <w:sz w:val="28"/>
          <w:szCs w:val="28"/>
          <w:rtl w:val="0"/>
        </w:rPr>
        <w:t xml:space="preserve">ь</w:t>
      </w:r>
      <w:r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 (1 место) и</w:t>
      </w:r>
      <w:r>
        <w:rPr>
          <w:sz w:val="28"/>
          <w:szCs w:val="28"/>
          <w:rtl w:val="0"/>
        </w:rPr>
        <w:t xml:space="preserve"> призеры (</w:t>
      </w:r>
      <w:r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2 и 3 место).</w:t>
      </w:r>
      <w:r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567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rtl w:val="0"/>
        </w:rPr>
        <w:t xml:space="preserve">3.5. </w:t>
      </w:r>
      <w:r>
        <w:rPr>
          <w:sz w:val="28"/>
          <w:szCs w:val="28"/>
          <w:highlight w:val="white"/>
          <w:rtl w:val="0"/>
        </w:rPr>
        <w:t xml:space="preserve">Если в возрастной категории представлено 3 (три) и менее заявок, то в ней присуждается только одно призовое место.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567"/>
        <w:jc w:val="center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b/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sz w:val="28"/>
          <w:szCs w:val="28"/>
          <w:highlight w:val="white"/>
          <w:rtl w:val="0"/>
        </w:rPr>
        <w:t xml:space="preserve">4. Организация и проведение Конкурса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left="0" w:right="0" w:firstLine="567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highlight w:val="white"/>
          <w:rtl w:val="0"/>
        </w:rPr>
        <w:t xml:space="preserve">4.1.  На конкурс принимаются творческие работы в виде рисунков, для дизайна банковской карты</w:t>
      </w:r>
      <w:r>
        <w:rPr>
          <w:sz w:val="28"/>
          <w:szCs w:val="28"/>
          <w:highlight w:val="none"/>
          <w:rtl w:val="0"/>
        </w:rPr>
        <w:t xml:space="preserve">.</w:t>
      </w:r>
      <w:r>
        <w:rPr>
          <w:sz w:val="28"/>
          <w:szCs w:val="28"/>
          <w:highlight w:val="none"/>
        </w:rPr>
        <w:t xml:space="preserve"> Использование текста в рисунке не допустимо.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567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b w:val="0"/>
          <w:bCs w:val="0"/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highlight w:val="white"/>
          <w:rtl w:val="0"/>
        </w:rPr>
        <w:t xml:space="preserve">4.2. Участник размещает конкурсную работу </w:t>
      </w:r>
      <w:r>
        <w:rPr>
          <w:b/>
          <w:sz w:val="28"/>
          <w:szCs w:val="28"/>
          <w:highlight w:val="white"/>
          <w:rtl w:val="0"/>
        </w:rPr>
        <w:t xml:space="preserve">в открытом профиле </w:t>
      </w:r>
      <w:r>
        <w:rPr>
          <w:b w:val="0"/>
          <w:bCs w:val="0"/>
          <w:sz w:val="28"/>
          <w:szCs w:val="28"/>
          <w:highlight w:val="white"/>
          <w:rtl w:val="0"/>
        </w:rPr>
        <w:t xml:space="preserve">в социальной сети Вконтакте (</w:t>
      </w:r>
      <w:r>
        <w:rPr>
          <w:sz w:val="28"/>
          <w:szCs w:val="28"/>
          <w:highlight w:val="white"/>
          <w:rtl w:val="0"/>
        </w:rPr>
        <w:t xml:space="preserve">допускается размещение работ в профиле образовательной организации Вконтакте</w:t>
      </w:r>
      <w:r>
        <w:rPr>
          <w:b w:val="0"/>
          <w:bCs w:val="0"/>
          <w:sz w:val="28"/>
          <w:szCs w:val="28"/>
          <w:highlight w:val="none"/>
          <w:rtl w:val="0"/>
        </w:rPr>
        <w:t xml:space="preserve">)</w:t>
      </w:r>
      <w:r>
        <w:rPr>
          <w:b w:val="0"/>
          <w:bCs w:val="0"/>
          <w:sz w:val="28"/>
          <w:szCs w:val="28"/>
          <w:highlight w:val="white"/>
          <w:rtl w:val="0"/>
        </w:rPr>
        <w:t xml:space="preserve">, и: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pStyle w:val="729"/>
        <w:numPr>
          <w:ilvl w:val="0"/>
          <w:numId w:val="11"/>
        </w:numPr>
        <w:ind w:right="0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 w:val="0"/>
          <w:bCs w:val="0"/>
          <w:sz w:val="28"/>
          <w:szCs w:val="28"/>
          <w:highlight w:val="white"/>
          <w:rtl w:val="0"/>
        </w:rPr>
      </w:r>
      <w:r>
        <w:rPr>
          <w:sz w:val="28"/>
          <w:szCs w:val="28"/>
          <w:highlight w:val="white"/>
          <w:rtl w:val="0"/>
        </w:rPr>
        <w:t xml:space="preserve">указывает наименование конкурса: </w:t>
      </w:r>
      <w:r>
        <w:rPr>
          <w:color w:val="000000"/>
          <w:sz w:val="28"/>
          <w:szCs w:val="28"/>
          <w:rtl w:val="0"/>
        </w:rPr>
        <w:t xml:space="preserve">Краевой конкурс </w:t>
      </w:r>
      <w:r>
        <w:rPr>
          <w:sz w:val="28"/>
          <w:szCs w:val="28"/>
          <w:rtl w:val="0"/>
        </w:rPr>
        <w:t xml:space="preserve">«Дизайн банковской карты»</w:t>
      </w:r>
      <w:r>
        <w:rPr>
          <w:sz w:val="28"/>
          <w:szCs w:val="28"/>
          <w:highlight w:val="none"/>
          <w:rtl w:val="0"/>
        </w:rPr>
        <w:t xml:space="preserve">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29"/>
        <w:numPr>
          <w:ilvl w:val="0"/>
          <w:numId w:val="11"/>
        </w:numPr>
        <w:ind w:right="0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highlight w:val="white"/>
          <w:rtl w:val="0"/>
        </w:rPr>
        <w:t xml:space="preserve">отмечает хэштегом </w:t>
      </w:r>
      <w:r>
        <w:rPr>
          <w:b/>
          <w:sz w:val="28"/>
          <w:szCs w:val="28"/>
          <w:highlight w:val="white"/>
          <w:rtl w:val="0"/>
        </w:rPr>
        <w:t xml:space="preserve">#финфест24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29"/>
        <w:numPr>
          <w:ilvl w:val="0"/>
          <w:numId w:val="11"/>
        </w:numPr>
        <w:ind w:right="0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highlight w:val="white"/>
          <w:rtl w:val="0"/>
        </w:rPr>
      </w:r>
      <w:r>
        <w:rPr>
          <w:sz w:val="28"/>
          <w:szCs w:val="28"/>
          <w:highlight w:val="white"/>
          <w:rtl w:val="0"/>
        </w:rPr>
        <w:t xml:space="preserve">указывает ФИО участника на полях конкурсной работы или в тексте публикации.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567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sz w:val="28"/>
          <w:szCs w:val="28"/>
          <w:highlight w:val="yellow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highlight w:val="white"/>
          <w:rtl w:val="0"/>
        </w:rPr>
        <w:t xml:space="preserve">Далее участник заполняет З</w:t>
      </w:r>
      <w:r>
        <w:rPr>
          <w:b/>
          <w:sz w:val="28"/>
          <w:szCs w:val="28"/>
          <w:highlight w:val="white"/>
          <w:rtl w:val="0"/>
        </w:rPr>
        <w:t xml:space="preserve">аявку на конкурс по ссылке</w:t>
      </w:r>
      <w:r>
        <w:rPr>
          <w:b/>
          <w:sz w:val="28"/>
          <w:szCs w:val="28"/>
          <w:rtl w:val="0"/>
        </w:rPr>
        <w:t xml:space="preserve"> </w:t>
      </w:r>
      <w:r>
        <w:rPr>
          <w:sz w:val="28"/>
          <w:szCs w:val="28"/>
          <w:highlight w:val="white"/>
          <w:rtl w:val="0"/>
        </w:rPr>
      </w:r>
      <w:hyperlink r:id="rId15" w:tooltip="https://clck.ru/3NrXvw" w:history="1">
        <w:r>
          <w:rPr>
            <w:rStyle w:val="870"/>
            <w:sz w:val="28"/>
            <w:szCs w:val="28"/>
            <w:highlight w:val="white"/>
            <w:rtl w:val="0"/>
          </w:rPr>
          <w:t xml:space="preserve">https://clck.ru/3NrXvw</w:t>
        </w:r>
      </w:hyperlink>
      <w:r>
        <w:rPr>
          <w:sz w:val="28"/>
          <w:szCs w:val="28"/>
          <w:highlight w:val="white"/>
          <w:rtl w:val="0"/>
        </w:rPr>
        <w:t xml:space="preserve"> </w:t>
      </w:r>
      <w:r>
        <w:rPr>
          <w:sz w:val="28"/>
          <w:szCs w:val="28"/>
          <w:highlight w:val="white"/>
          <w:rtl w:val="0"/>
        </w:rPr>
        <w:t xml:space="preserve">и прикрепляет ссылку на свою конкурсную работу.  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left="0" w:right="0" w:firstLine="567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highlight w:val="white"/>
          <w:rtl w:val="0"/>
        </w:rPr>
        <w:t xml:space="preserve">4.3. </w:t>
      </w:r>
      <w:r>
        <w:rPr>
          <w:b/>
          <w:sz w:val="28"/>
          <w:szCs w:val="28"/>
          <w:rtl w:val="0"/>
        </w:rPr>
        <w:t xml:space="preserve">Публикации, не соответствующие требованиям п.4.2 настоящего положения, рассматриваться не будут.</w:t>
      </w:r>
      <w:r>
        <w:rPr>
          <w:sz w:val="28"/>
          <w:szCs w:val="28"/>
          <w:highlight w:val="white"/>
          <w:rtl w:val="0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567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highlight w:val="none"/>
          <w:rtl w:val="0"/>
        </w:rPr>
        <w:t xml:space="preserve">4.4. </w:t>
      </w:r>
      <w:r>
        <w:rPr>
          <w:sz w:val="28"/>
          <w:szCs w:val="28"/>
          <w:highlight w:val="white"/>
          <w:rtl w:val="0"/>
        </w:rPr>
        <w:t xml:space="preserve">Организатор Конкурса оставляет за собой право запросить оригинал Конкурсной работы победителей и призеров.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567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highlight w:val="white"/>
          <w:rtl w:val="0"/>
        </w:rPr>
        <w:t xml:space="preserve">4.5. Этапы и сроки проведения Конкурса: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567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highlight w:val="white"/>
          <w:rtl w:val="0"/>
        </w:rPr>
        <w:t xml:space="preserve">Прием заявок проводится с 1 по 29 сентября 2025 года.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567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highlight w:val="white"/>
          <w:rtl w:val="0"/>
        </w:rPr>
        <w:t xml:space="preserve">Экспертиза представленных материалов, определение победителей Конкурса проводится с 30 сентября по 9 октября 2025 года.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567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highlight w:val="white"/>
          <w:rtl w:val="0"/>
        </w:rPr>
        <w:t xml:space="preserve">Объявление победителей Конкурса - не позднее 10 октября 2025 года.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567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highlight w:val="white"/>
          <w:rtl w:val="0"/>
        </w:rPr>
        <w:t xml:space="preserve">4.6. Итоги Конкурса будут объявлены на информационных ресурсах, указанных в п.1.3 настоящего Положения.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567"/>
        <w:jc w:val="both"/>
        <w:spacing w:before="0" w:after="0" w:line="64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4.7.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Лучшие работы участников конкурса будут опубликованы и использованы при проведении краевых мероприятий по финансовой грамотности. Работы победителей получат рекомендации для использования в деятельности банков, осуществляющих деятельность на территории Кра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сноярского края.</w:t>
      </w:r>
      <w:r/>
    </w:p>
    <w:p>
      <w:pPr>
        <w:ind w:left="0" w:right="0" w:firstLine="567"/>
        <w:jc w:val="both"/>
        <w:spacing w:before="0" w:after="0" w:line="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ind w:left="0" w:right="0" w:firstLine="567"/>
        <w:jc w:val="center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b/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sz w:val="28"/>
          <w:szCs w:val="28"/>
          <w:highlight w:val="white"/>
          <w:rtl w:val="0"/>
        </w:rPr>
        <w:t xml:space="preserve">5. Требования к работам, предоставляемым на Конкурс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left="0" w:right="0" w:firstLine="567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sz w:val="28"/>
          <w:szCs w:val="28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highlight w:val="white"/>
          <w:rtl w:val="0"/>
        </w:rPr>
        <w:t xml:space="preserve">5.1. На конкурс предоставляются рисунки формата не менее А5 и не более А4</w:t>
      </w:r>
      <w:r>
        <w:rPr>
          <w:sz w:val="28"/>
          <w:szCs w:val="28"/>
          <w:highlight w:val="none"/>
          <w:rtl w:val="0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  <w:t xml:space="preserve">исполненные в любой технике изобразительного искусства.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  <w:t xml:space="preserve">Запрещено использование графических редакторов, нейросетей, и других электронных средств создания изображений.</w:t>
      </w:r>
      <w:r>
        <w:rPr>
          <w:sz w:val="28"/>
          <w:szCs w:val="28"/>
          <w:highlight w:val="none"/>
          <w:rtl w:val="0"/>
        </w:rPr>
      </w:r>
      <w:r/>
    </w:p>
    <w:p>
      <w:pPr>
        <w:ind w:left="0" w:right="0" w:firstLine="567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highlight w:val="white"/>
          <w:rtl w:val="0"/>
        </w:rPr>
        <w:t xml:space="preserve">5.2. </w:t>
      </w:r>
      <w:r>
        <w:rPr>
          <w:color w:val="000000"/>
          <w:sz w:val="28"/>
          <w:szCs w:val="28"/>
          <w:rtl w:val="0"/>
        </w:rPr>
        <w:t xml:space="preserve">Конкурсные работы должны соответствовать одной из</w:t>
      </w:r>
      <w:r>
        <w:rPr>
          <w:color w:val="00000a"/>
          <w:sz w:val="28"/>
          <w:szCs w:val="28"/>
          <w:rtl w:val="0"/>
        </w:rPr>
        <w:t xml:space="preserve"> тем финансовой грамотности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</w:rPr>
        <w:t xml:space="preserve">планирование семейного бюджета,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</w:rPr>
        <w:t xml:space="preserve">управление рисками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</w:rPr>
        <w:t xml:space="preserve">правила потребительского поведения,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</w:rPr>
        <w:t xml:space="preserve">защита от финансового мошенничества,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 xml:space="preserve">грамотное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</w:rPr>
        <w:t xml:space="preserve">использование финансовых продуктов,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</w:rPr>
        <w:t xml:space="preserve">уплата налогов</w:t>
      </w:r>
      <w:r>
        <w:rPr>
          <w:sz w:val="28"/>
          <w:szCs w:val="28"/>
        </w:rPr>
        <w:t xml:space="preserve">)</w:t>
      </w:r>
      <w:r>
        <w:rPr>
          <w:color w:val="00000a"/>
          <w:sz w:val="28"/>
          <w:szCs w:val="28"/>
          <w:rtl w:val="0"/>
        </w:rPr>
        <w:t xml:space="preserve">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567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highlight w:val="white"/>
          <w:rtl w:val="0"/>
        </w:rPr>
        <w:t xml:space="preserve">5.3. </w:t>
      </w:r>
      <w:r>
        <w:rPr>
          <w:sz w:val="28"/>
          <w:szCs w:val="28"/>
          <w:highlight w:val="white"/>
          <w:rtl w:val="0"/>
        </w:rPr>
        <w:t xml:space="preserve">Автором творческой работы должен быть школьник (студент) – участник Конкурса.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567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highlight w:val="white"/>
          <w:rtl w:val="0"/>
        </w:rPr>
        <w:t xml:space="preserve">5.4. Конкурсная работа не должна содержать рекламу конкретных финансовых продуктов/услуг, противоречить законодательству РФ и нормам морали.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567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color w:val="00000a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highlight w:val="white"/>
          <w:rtl w:val="0"/>
        </w:rPr>
        <w:t xml:space="preserve">5.5. </w:t>
      </w:r>
      <w:r>
        <w:rPr>
          <w:color w:val="00000a"/>
          <w:sz w:val="28"/>
          <w:szCs w:val="28"/>
          <w:rtl w:val="0"/>
        </w:rPr>
        <w:t xml:space="preserve">Размещая конкурсную работу в целях участия в Конкурсе, участник гарантирует, что является его автором и не нарушает права третьих лиц на авторство либо исключительные права третьих лиц. </w:t>
      </w:r>
      <w:r>
        <w:rPr>
          <w:color w:val="00000a"/>
          <w:sz w:val="28"/>
          <w:szCs w:val="28"/>
        </w:rPr>
      </w:r>
      <w:r>
        <w:rPr>
          <w:color w:val="00000a"/>
          <w:sz w:val="28"/>
          <w:szCs w:val="28"/>
        </w:rPr>
      </w:r>
    </w:p>
    <w:p>
      <w:pPr>
        <w:ind w:left="0" w:right="0" w:firstLine="567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567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567"/>
        <w:jc w:val="center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b/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sz w:val="28"/>
          <w:szCs w:val="28"/>
          <w:highlight w:val="white"/>
          <w:rtl w:val="0"/>
        </w:rPr>
        <w:t xml:space="preserve">6. Критерии оценки конкурсных работ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left="0" w:right="0" w:firstLine="567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highlight w:val="white"/>
          <w:rtl w:val="0"/>
        </w:rPr>
        <w:t xml:space="preserve">6.1. Содержательная экспертная оценка конкурсных работ осуществляется по следующим критериям по четырехбалльной системе: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7"/>
        </w:numPr>
        <w:ind w:left="720" w:right="0" w:hanging="360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sz w:val="28"/>
          <w:szCs w:val="28"/>
          <w:highlight w:val="white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highlight w:val="white"/>
          <w:rtl w:val="0"/>
        </w:rPr>
        <w:t xml:space="preserve">соответствие работы требованиям и теме, указанным в п.4 и п.5 настоящего Положения;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7"/>
        </w:numPr>
        <w:ind w:left="720" w:right="0" w:hanging="360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sz w:val="28"/>
          <w:szCs w:val="28"/>
          <w:highlight w:val="white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highlight w:val="white"/>
          <w:rtl w:val="0"/>
        </w:rPr>
        <w:t xml:space="preserve">креативность (новизна идеи, оригинальность);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7"/>
        </w:numPr>
        <w:ind w:left="720" w:right="0" w:hanging="360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sz w:val="28"/>
          <w:szCs w:val="28"/>
          <w:highlight w:val="white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highlight w:val="white"/>
          <w:rtl w:val="0"/>
        </w:rPr>
        <w:t xml:space="preserve">техника исполнения;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7"/>
        </w:numPr>
        <w:ind w:left="720" w:right="0" w:hanging="360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sz w:val="28"/>
          <w:szCs w:val="28"/>
          <w:highlight w:val="white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highlight w:val="white"/>
          <w:rtl w:val="0"/>
        </w:rPr>
        <w:t xml:space="preserve">соответствие возраста автора и его работы;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7"/>
        </w:numPr>
        <w:ind w:left="720" w:right="0" w:hanging="360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highlight w:val="white"/>
          <w:rtl w:val="0"/>
        </w:rPr>
        <w:t xml:space="preserve">общая эстетичность работы.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none"/>
          <w:rtl w:val="0"/>
        </w:rPr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</w:rPr>
      </w:r>
    </w:p>
    <w:p>
      <w:pPr>
        <w:ind w:left="0" w:right="0" w:firstLine="567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567"/>
        <w:jc w:val="center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i w:val="0"/>
          <w:smallCaps w:val="0"/>
          <w:strike w:val="0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sz w:val="28"/>
          <w:szCs w:val="28"/>
          <w:rtl w:val="0"/>
        </w:rPr>
        <w:t xml:space="preserve">7</w:t>
      </w:r>
      <w:r>
        <w:rPr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. Состав и функции жюри</w:t>
      </w:r>
      <w:r>
        <w:rPr>
          <w:i w:val="0"/>
          <w:smallCaps w:val="0"/>
          <w:strike w:val="0"/>
          <w:color w:val="00000a"/>
          <w:sz w:val="28"/>
          <w:szCs w:val="28"/>
          <w:u w:val="none"/>
          <w:shd w:val="clear" w:color="auto" w:fill="auto"/>
          <w:vertAlign w:val="baseline"/>
        </w:rPr>
      </w:r>
      <w:r>
        <w:rPr>
          <w:i w:val="0"/>
          <w:smallCaps w:val="0"/>
          <w:strike w:val="0"/>
          <w:color w:val="00000a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567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i w:val="0"/>
          <w:smallCaps w:val="0"/>
          <w:strike w:val="0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7.1. Состав </w:t>
      </w:r>
      <w:r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жюри Конкурса определяется Организатором. Члены жюри — представители</w:t>
      </w:r>
      <w:r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 межведомственной коор</w:t>
      </w:r>
      <w:r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динацио</w:t>
      </w:r>
      <w:r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нной комиссии по вопросам повышения финансовой грамотности населения Красноярского края, сотрудники РЦФГ, привлеченные эксперты в сфере финансовой грамотности, представители коммерческих банков, осуществляющих деятельность на территории Красноярского края.</w:t>
      </w:r>
      <w:r>
        <w:rPr>
          <w:i w:val="0"/>
          <w:smallCaps w:val="0"/>
          <w:strike w:val="0"/>
          <w:color w:val="00000a"/>
          <w:sz w:val="28"/>
          <w:szCs w:val="28"/>
          <w:u w:val="none"/>
          <w:shd w:val="clear" w:color="auto" w:fill="auto"/>
          <w:vertAlign w:val="baseline"/>
        </w:rPr>
      </w:r>
      <w:r>
        <w:rPr>
          <w:i w:val="0"/>
          <w:smallCaps w:val="0"/>
          <w:strike w:val="0"/>
          <w:color w:val="00000a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567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7.2. </w:t>
      </w:r>
      <w:r>
        <w:rPr>
          <w:i w:val="0"/>
          <w:smallCaps w:val="0"/>
          <w:strike w:val="0"/>
          <w:color w:val="00000a"/>
          <w:sz w:val="28"/>
          <w:szCs w:val="28"/>
          <w:u w:val="none"/>
          <w:shd w:val="clear" w:color="auto" w:fill="auto"/>
          <w:vertAlign w:val="baseline"/>
          <w:rtl w:val="0"/>
        </w:rPr>
        <w:t xml:space="preserve">Жюри осуществляет проверку конкурсных работ на </w:t>
      </w:r>
      <w:r>
        <w:rPr>
          <w:color w:val="00000a"/>
          <w:sz w:val="28"/>
          <w:szCs w:val="28"/>
          <w:rtl w:val="0"/>
        </w:rPr>
        <w:t xml:space="preserve">соответствие требованиям Конкурса</w:t>
      </w:r>
      <w:r>
        <w:rPr>
          <w:color w:val="00000a"/>
          <w:sz w:val="28"/>
          <w:szCs w:val="28"/>
          <w:rtl w:val="0"/>
        </w:rPr>
        <w:t xml:space="preserve"> </w:t>
      </w:r>
      <w:r>
        <w:rPr>
          <w:i w:val="0"/>
          <w:smallCaps w:val="0"/>
          <w:strike w:val="0"/>
          <w:color w:val="00000a"/>
          <w:sz w:val="28"/>
          <w:szCs w:val="28"/>
          <w:u w:val="none"/>
          <w:shd w:val="clear" w:color="auto" w:fill="auto"/>
          <w:vertAlign w:val="baseline"/>
          <w:rtl w:val="0"/>
        </w:rPr>
        <w:t xml:space="preserve">и оценивает работы участников, </w:t>
      </w:r>
      <w:r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согласно критериям, указанным в п.</w:t>
      </w:r>
      <w:r>
        <w:rPr>
          <w:sz w:val="28"/>
          <w:szCs w:val="28"/>
          <w:rtl w:val="0"/>
        </w:rPr>
        <w:t xml:space="preserve">6</w:t>
      </w:r>
      <w:r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 настоящего Положения. </w:t>
      </w:r>
      <w:r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567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7.3. Участники, набравшие наибольшее количество баллов, объявляются победителями.</w:t>
      </w:r>
      <w:r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567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i w:val="0"/>
          <w:smallCaps w:val="0"/>
          <w:strike w:val="0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i w:val="0"/>
          <w:smallCaps w:val="0"/>
          <w:strike w:val="0"/>
          <w:color w:val="00000a"/>
          <w:sz w:val="28"/>
          <w:szCs w:val="28"/>
          <w:u w:val="none"/>
          <w:shd w:val="clear" w:color="auto" w:fill="auto"/>
          <w:vertAlign w:val="baseline"/>
        </w:rPr>
      </w:r>
      <w:r>
        <w:rPr>
          <w:i w:val="0"/>
          <w:smallCaps w:val="0"/>
          <w:strike w:val="0"/>
          <w:color w:val="00000a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firstLine="567"/>
        <w:jc w:val="center"/>
        <w:spacing w:line="276" w:lineRule="auto"/>
        <w:rPr>
          <w:color w:val="00000a"/>
          <w:sz w:val="28"/>
          <w:szCs w:val="28"/>
        </w:rPr>
      </w:pPr>
      <w:r>
        <w:rPr>
          <w:b/>
          <w:color w:val="00000a"/>
          <w:sz w:val="28"/>
          <w:szCs w:val="28"/>
          <w:rtl w:val="0"/>
        </w:rPr>
        <w:t xml:space="preserve">8. Награждение победителей</w:t>
      </w:r>
      <w:r>
        <w:rPr>
          <w:color w:val="00000a"/>
          <w:sz w:val="28"/>
          <w:szCs w:val="28"/>
        </w:rPr>
      </w:r>
      <w:r>
        <w:rPr>
          <w:color w:val="00000a"/>
          <w:sz w:val="28"/>
          <w:szCs w:val="28"/>
        </w:rPr>
      </w:r>
    </w:p>
    <w:p>
      <w:pPr>
        <w:ind w:left="0" w:right="0" w:firstLine="567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color w:val="00000a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a"/>
          <w:sz w:val="28"/>
          <w:szCs w:val="28"/>
          <w:rtl w:val="0"/>
        </w:rPr>
        <w:t xml:space="preserve">8.1</w:t>
      </w:r>
      <w:r>
        <w:rPr>
          <w:i w:val="0"/>
          <w:smallCaps w:val="0"/>
          <w:strike w:val="0"/>
          <w:color w:val="00000a"/>
          <w:sz w:val="28"/>
          <w:szCs w:val="28"/>
          <w:u w:val="none"/>
          <w:shd w:val="clear" w:color="auto" w:fill="auto"/>
          <w:vertAlign w:val="baseline"/>
          <w:rtl w:val="0"/>
        </w:rPr>
        <w:t xml:space="preserve">. Победители и призеры Конкурса (</w:t>
      </w:r>
      <w:r>
        <w:rPr>
          <w:color w:val="00000a"/>
          <w:sz w:val="28"/>
          <w:szCs w:val="28"/>
          <w:rtl w:val="0"/>
        </w:rPr>
        <w:t xml:space="preserve">1,2 и 3 места) </w:t>
      </w:r>
      <w:r>
        <w:rPr>
          <w:i w:val="0"/>
          <w:smallCaps w:val="0"/>
          <w:strike w:val="0"/>
          <w:color w:val="00000a"/>
          <w:sz w:val="28"/>
          <w:szCs w:val="28"/>
          <w:u w:val="none"/>
          <w:shd w:val="clear" w:color="auto" w:fill="auto"/>
          <w:vertAlign w:val="baseline"/>
          <w:rtl w:val="0"/>
        </w:rPr>
        <w:t xml:space="preserve">награждаются дипломами и настольными играми. </w:t>
      </w:r>
      <w:r>
        <w:rPr>
          <w:color w:val="00000a"/>
          <w:sz w:val="28"/>
          <w:szCs w:val="28"/>
        </w:rPr>
      </w:r>
      <w:r>
        <w:rPr>
          <w:color w:val="00000a"/>
          <w:sz w:val="28"/>
          <w:szCs w:val="28"/>
        </w:rPr>
      </w:r>
    </w:p>
    <w:p>
      <w:pPr>
        <w:ind w:left="0" w:right="0" w:firstLine="567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a"/>
          <w:sz w:val="28"/>
          <w:szCs w:val="28"/>
          <w:rtl w:val="0"/>
        </w:rPr>
        <w:t xml:space="preserve">8.2.</w:t>
      </w:r>
      <w:r>
        <w:rPr>
          <w:sz w:val="28"/>
          <w:szCs w:val="28"/>
          <w:rtl w:val="0"/>
        </w:rPr>
        <w:t xml:space="preserve"> Все участники, чьи конкурсные работы соответствуют требованиям Конкурса, получают сертификат участника Конкурса.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rtl w:val="0"/>
        </w:rPr>
        <w:t xml:space="preserve">8.3. Творческие руководители конкурса получают благодарственные письма.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line="276" w:lineRule="auto"/>
        <w:rPr>
          <w:color w:val="00000a"/>
          <w:sz w:val="28"/>
          <w:szCs w:val="28"/>
        </w:rPr>
      </w:pPr>
      <w:r>
        <w:rPr>
          <w:sz w:val="28"/>
          <w:szCs w:val="28"/>
          <w:highlight w:val="white"/>
          <w:rtl w:val="0"/>
        </w:rPr>
        <w:t xml:space="preserve">8.4. Организатор оставляет за собой право определения даты и места церемонии награждения победителей Конкурса.</w:t>
      </w:r>
      <w:r>
        <w:rPr>
          <w:color w:val="00000a"/>
          <w:sz w:val="28"/>
          <w:szCs w:val="28"/>
        </w:rPr>
      </w:r>
      <w:r>
        <w:rPr>
          <w:color w:val="00000a"/>
          <w:sz w:val="28"/>
          <w:szCs w:val="28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i w:val="0"/>
          <w:smallCaps w:val="0"/>
          <w:strike w:val="0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i w:val="0"/>
          <w:smallCaps w:val="0"/>
          <w:strike w:val="0"/>
          <w:color w:val="00000a"/>
          <w:sz w:val="28"/>
          <w:szCs w:val="28"/>
          <w:u w:val="none"/>
          <w:shd w:val="clear" w:color="auto" w:fill="auto"/>
          <w:vertAlign w:val="baseline"/>
        </w:rPr>
      </w:r>
      <w:r>
        <w:rPr>
          <w:i w:val="0"/>
          <w:smallCaps w:val="0"/>
          <w:strike w:val="0"/>
          <w:color w:val="00000a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567"/>
        <w:jc w:val="center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b/>
          <w:i w:val="0"/>
          <w:smallCaps w:val="0"/>
          <w:strike w:val="0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a"/>
          <w:sz w:val="28"/>
          <w:szCs w:val="28"/>
          <w:rtl w:val="0"/>
        </w:rPr>
        <w:t xml:space="preserve">9</w:t>
      </w:r>
      <w:r>
        <w:rPr>
          <w:b/>
          <w:i w:val="0"/>
          <w:smallCaps w:val="0"/>
          <w:strike w:val="0"/>
          <w:color w:val="00000a"/>
          <w:sz w:val="28"/>
          <w:szCs w:val="28"/>
          <w:u w:val="none"/>
          <w:shd w:val="clear" w:color="auto" w:fill="auto"/>
          <w:vertAlign w:val="baseline"/>
          <w:rtl w:val="0"/>
        </w:rPr>
        <w:t xml:space="preserve">. Авторские права </w:t>
      </w:r>
      <w:r>
        <w:rPr>
          <w:b/>
          <w:i w:val="0"/>
          <w:smallCaps w:val="0"/>
          <w:strike w:val="0"/>
          <w:color w:val="00000a"/>
          <w:sz w:val="28"/>
          <w:szCs w:val="28"/>
          <w:u w:val="none"/>
          <w:shd w:val="clear" w:color="auto" w:fill="auto"/>
          <w:vertAlign w:val="baseline"/>
        </w:rPr>
      </w:r>
      <w:r>
        <w:rPr>
          <w:b/>
          <w:i w:val="0"/>
          <w:smallCaps w:val="0"/>
          <w:strike w:val="0"/>
          <w:color w:val="00000a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567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i w:val="0"/>
          <w:smallCaps w:val="0"/>
          <w:strike w:val="0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a"/>
          <w:sz w:val="28"/>
          <w:szCs w:val="28"/>
          <w:rtl w:val="0"/>
        </w:rPr>
        <w:t xml:space="preserve">9</w:t>
      </w:r>
      <w:r>
        <w:rPr>
          <w:i w:val="0"/>
          <w:smallCaps w:val="0"/>
          <w:strike w:val="0"/>
          <w:color w:val="00000a"/>
          <w:sz w:val="28"/>
          <w:szCs w:val="28"/>
          <w:u w:val="none"/>
          <w:shd w:val="clear" w:color="auto" w:fill="auto"/>
          <w:vertAlign w:val="baseline"/>
          <w:rtl w:val="0"/>
        </w:rPr>
        <w:t xml:space="preserve">.1. Ответственность за соблюдение авторских прав при создании </w:t>
      </w:r>
      <w:r>
        <w:rPr>
          <w:color w:val="00000a"/>
          <w:sz w:val="28"/>
          <w:szCs w:val="28"/>
          <w:rtl w:val="0"/>
        </w:rPr>
        <w:t xml:space="preserve">конкурсных работ</w:t>
      </w:r>
      <w:r>
        <w:rPr>
          <w:i w:val="0"/>
          <w:smallCaps w:val="0"/>
          <w:strike w:val="0"/>
          <w:color w:val="00000a"/>
          <w:sz w:val="28"/>
          <w:szCs w:val="28"/>
          <w:u w:val="none"/>
          <w:shd w:val="clear" w:color="auto" w:fill="auto"/>
          <w:vertAlign w:val="baseline"/>
          <w:rtl w:val="0"/>
        </w:rPr>
        <w:t xml:space="preserve">, участвующих в Конкурсе, несет участник Конкурса. </w:t>
      </w:r>
      <w:r>
        <w:rPr>
          <w:i w:val="0"/>
          <w:smallCaps w:val="0"/>
          <w:strike w:val="0"/>
          <w:color w:val="00000a"/>
          <w:sz w:val="28"/>
          <w:szCs w:val="28"/>
          <w:u w:val="none"/>
          <w:shd w:val="clear" w:color="auto" w:fill="auto"/>
          <w:vertAlign w:val="baseline"/>
        </w:rPr>
      </w:r>
      <w:r>
        <w:rPr>
          <w:i w:val="0"/>
          <w:smallCaps w:val="0"/>
          <w:strike w:val="0"/>
          <w:color w:val="00000a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567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i w:val="0"/>
          <w:smallCaps w:val="0"/>
          <w:strike w:val="0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a"/>
          <w:sz w:val="28"/>
          <w:szCs w:val="28"/>
          <w:rtl w:val="0"/>
        </w:rPr>
        <w:t xml:space="preserve">9</w:t>
      </w:r>
      <w:r>
        <w:rPr>
          <w:i w:val="0"/>
          <w:smallCaps w:val="0"/>
          <w:strike w:val="0"/>
          <w:color w:val="00000a"/>
          <w:sz w:val="28"/>
          <w:szCs w:val="28"/>
          <w:u w:val="none"/>
          <w:shd w:val="clear" w:color="auto" w:fill="auto"/>
          <w:vertAlign w:val="baseline"/>
          <w:rtl w:val="0"/>
        </w:rPr>
        <w:t xml:space="preserve">.2. Размещая свою работу в целях участия в Конкурсе, автор </w:t>
      </w:r>
      <w:r>
        <w:rPr>
          <w:color w:val="00000a"/>
          <w:sz w:val="28"/>
          <w:szCs w:val="28"/>
          <w:rtl w:val="0"/>
        </w:rPr>
        <w:t xml:space="preserve">работы</w:t>
      </w:r>
      <w:r>
        <w:rPr>
          <w:i w:val="0"/>
          <w:smallCaps w:val="0"/>
          <w:strike w:val="0"/>
          <w:color w:val="00000a"/>
          <w:sz w:val="28"/>
          <w:szCs w:val="28"/>
          <w:u w:val="none"/>
          <w:shd w:val="clear" w:color="auto" w:fill="auto"/>
          <w:vertAlign w:val="baseline"/>
          <w:rtl w:val="0"/>
        </w:rPr>
        <w:t xml:space="preserve"> автоматически дает право РЦФГ на использование размещенного материала. </w:t>
      </w:r>
      <w:r>
        <w:rPr>
          <w:i w:val="0"/>
          <w:smallCaps w:val="0"/>
          <w:strike w:val="0"/>
          <w:color w:val="00000a"/>
          <w:sz w:val="28"/>
          <w:szCs w:val="28"/>
          <w:u w:val="none"/>
          <w:shd w:val="clear" w:color="auto" w:fill="auto"/>
          <w:vertAlign w:val="baseline"/>
        </w:rPr>
      </w:r>
      <w:r>
        <w:rPr>
          <w:i w:val="0"/>
          <w:smallCaps w:val="0"/>
          <w:strike w:val="0"/>
          <w:color w:val="00000a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567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i w:val="0"/>
          <w:smallCaps w:val="0"/>
          <w:strike w:val="0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a"/>
          <w:sz w:val="28"/>
          <w:szCs w:val="28"/>
          <w:rtl w:val="0"/>
        </w:rPr>
        <w:t xml:space="preserve">9</w:t>
      </w:r>
      <w:r>
        <w:rPr>
          <w:i w:val="0"/>
          <w:smallCaps w:val="0"/>
          <w:strike w:val="0"/>
          <w:color w:val="00000a"/>
          <w:sz w:val="28"/>
          <w:szCs w:val="28"/>
          <w:u w:val="none"/>
          <w:shd w:val="clear" w:color="auto" w:fill="auto"/>
          <w:vertAlign w:val="baseline"/>
          <w:rtl w:val="0"/>
        </w:rPr>
        <w:t xml:space="preserve">.3. В случае необходимости, организатор Конкурса может запросить у автора оригинал </w:t>
      </w:r>
      <w:r>
        <w:rPr>
          <w:color w:val="00000a"/>
          <w:sz w:val="28"/>
          <w:szCs w:val="28"/>
          <w:rtl w:val="0"/>
        </w:rPr>
        <w:t xml:space="preserve">конкурсной работы</w:t>
      </w:r>
      <w:r>
        <w:rPr>
          <w:i w:val="0"/>
          <w:smallCaps w:val="0"/>
          <w:strike w:val="0"/>
          <w:color w:val="00000a"/>
          <w:sz w:val="28"/>
          <w:szCs w:val="28"/>
          <w:u w:val="none"/>
          <w:shd w:val="clear" w:color="auto" w:fill="auto"/>
          <w:vertAlign w:val="baseline"/>
          <w:rtl w:val="0"/>
        </w:rPr>
        <w:t xml:space="preserve">.</w:t>
      </w:r>
      <w:r>
        <w:rPr>
          <w:i w:val="0"/>
          <w:smallCaps w:val="0"/>
          <w:strike w:val="0"/>
          <w:color w:val="00000a"/>
          <w:sz w:val="28"/>
          <w:szCs w:val="28"/>
          <w:u w:val="none"/>
          <w:shd w:val="clear" w:color="auto" w:fill="auto"/>
          <w:vertAlign w:val="baseline"/>
        </w:rPr>
      </w:r>
      <w:r>
        <w:rPr>
          <w:i w:val="0"/>
          <w:smallCaps w:val="0"/>
          <w:strike w:val="0"/>
          <w:color w:val="00000a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/>
        <w:rPr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center"/>
        <w:keepLines w:val="0"/>
        <w:keepNext w:val="0"/>
        <w:pageBreakBefore w:val="0"/>
        <w:spacing w:before="0" w:after="0" w:line="276" w:lineRule="auto"/>
        <w:shd w:val="clear" w:color="auto" w:fill="auto"/>
        <w:widowControl w:val="off"/>
        <w:rPr>
          <w:i w:val="0"/>
          <w:smallCaps w:val="0"/>
          <w:strike w:val="0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10. Согласие участников Конкурса</w:t>
      </w:r>
      <w:r>
        <w:rPr>
          <w:i w:val="0"/>
          <w:smallCaps w:val="0"/>
          <w:strike w:val="0"/>
          <w:color w:val="00000a"/>
          <w:sz w:val="28"/>
          <w:szCs w:val="28"/>
          <w:u w:val="none"/>
          <w:shd w:val="clear" w:color="auto" w:fill="auto"/>
          <w:vertAlign w:val="baseline"/>
        </w:rPr>
      </w:r>
      <w:r>
        <w:rPr>
          <w:i w:val="0"/>
          <w:smallCaps w:val="0"/>
          <w:strike w:val="0"/>
          <w:color w:val="00000a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firstLine="567"/>
        <w:jc w:val="both"/>
        <w:spacing w:line="276" w:lineRule="auto"/>
        <w:shd w:val="clear" w:color="auto" w:fill="ffffff"/>
        <w:widowControl w:val="off"/>
        <w:tabs>
          <w:tab w:val="left" w:pos="1543" w:leader="none"/>
        </w:tabs>
        <w:rPr>
          <w:sz w:val="28"/>
          <w:szCs w:val="28"/>
        </w:rPr>
      </w:pPr>
      <w:r>
        <w:rPr>
          <w:i w:val="0"/>
          <w:smallCaps w:val="0"/>
          <w:strike w:val="0"/>
          <w:color w:val="000000"/>
          <w:sz w:val="28"/>
          <w:szCs w:val="28"/>
          <w:u w:val="none"/>
          <w:rtl w:val="0"/>
        </w:rPr>
        <w:t xml:space="preserve">10.1. Предоставляя заявку и конкурсную раб</w:t>
      </w:r>
      <w:r>
        <w:rPr>
          <w:i w:val="0"/>
          <w:smallCaps w:val="0"/>
          <w:strike w:val="0"/>
          <w:color w:val="000000"/>
          <w:sz w:val="28"/>
          <w:szCs w:val="28"/>
          <w:u w:val="none"/>
          <w:rtl w:val="0"/>
        </w:rPr>
        <w:t xml:space="preserve">оту на Конкурс, участники автоматически передают организаторам Конкурса право на использование представленной конкурсной работы (размещение в сети интернет, телепрограммах, участие в творческих проектах, публикации в СМИ, дальнейшее тиражирование и т. п.);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line="276" w:lineRule="auto"/>
        <w:shd w:val="clear" w:color="auto" w:fill="ffffff"/>
        <w:widowControl w:val="off"/>
        <w:tabs>
          <w:tab w:val="left" w:pos="1543" w:leader="none"/>
        </w:tabs>
        <w:rPr>
          <w:i w:val="0"/>
          <w:smallCaps w:val="0"/>
          <w:strike w:val="0"/>
          <w:color w:val="000000"/>
          <w:sz w:val="28"/>
          <w:szCs w:val="28"/>
          <w:u w:val="none"/>
        </w:rPr>
      </w:pPr>
      <w:r/>
      <w:bookmarkStart w:id="4" w:name="_gjdgxs"/>
      <w:r/>
      <w:bookmarkEnd w:id="4"/>
      <w:r>
        <w:rPr>
          <w:i w:val="0"/>
          <w:smallCaps w:val="0"/>
          <w:strike w:val="0"/>
          <w:color w:val="000000"/>
          <w:sz w:val="28"/>
          <w:szCs w:val="28"/>
          <w:u w:val="none"/>
          <w:rtl w:val="0"/>
        </w:rPr>
        <w:t xml:space="preserve">10.2. Предоставляя зая</w:t>
      </w:r>
      <w:r>
        <w:rPr>
          <w:i w:val="0"/>
          <w:smallCaps w:val="0"/>
          <w:strike w:val="0"/>
          <w:color w:val="000000"/>
          <w:sz w:val="28"/>
          <w:szCs w:val="28"/>
          <w:u w:val="none"/>
          <w:rtl w:val="0"/>
        </w:rPr>
        <w:t xml:space="preserve">вку и творческую работу на Конкурс, участники автоматически дают организаторам Конкурса согласие на обработку своих персональных данных (фамилия, имя, отчество и иных персональных данных, сообщенных участником Конкурса и необходимых для заполнения заявки).</w:t>
      </w:r>
      <w:r>
        <w:rPr>
          <w:i w:val="0"/>
          <w:smallCaps w:val="0"/>
          <w:strike w:val="0"/>
          <w:color w:val="000000"/>
          <w:sz w:val="28"/>
          <w:szCs w:val="28"/>
          <w:u w:val="none"/>
        </w:rPr>
      </w:r>
      <w:r>
        <w:rPr>
          <w:i w:val="0"/>
          <w:smallCaps w:val="0"/>
          <w:strike w:val="0"/>
          <w:color w:val="000000"/>
          <w:sz w:val="28"/>
          <w:szCs w:val="28"/>
          <w:u w:val="none"/>
        </w:rPr>
      </w:r>
    </w:p>
    <w:p>
      <w:pPr>
        <w:ind w:firstLine="567"/>
        <w:jc w:val="both"/>
        <w:spacing w:line="276" w:lineRule="auto"/>
        <w:shd w:val="clear" w:color="auto" w:fill="ffffff"/>
        <w:widowControl w:val="off"/>
        <w:tabs>
          <w:tab w:val="left" w:pos="1543" w:leader="none"/>
        </w:tabs>
        <w:rPr>
          <w:sz w:val="28"/>
          <w:szCs w:val="28"/>
        </w:rPr>
      </w:pPr>
      <w:r/>
      <w:bookmarkStart w:id="5" w:name="_7s2c4n20anj5"/>
      <w:r/>
      <w:bookmarkEnd w:id="5"/>
      <w:r>
        <w:rPr>
          <w:sz w:val="28"/>
          <w:szCs w:val="28"/>
          <w:rtl w:val="0"/>
        </w:rPr>
        <w:t xml:space="preserve">10.3. Организатор гарантирует обработку персональных данных в соответствии с требованиями Федерального закона от 27.06.2006г. № 152 «О персональных данных» как неавтоматизированным, так и автоматизированным способами.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line="276" w:lineRule="auto"/>
        <w:shd w:val="clear" w:color="auto" w:fill="ffffff"/>
        <w:widowControl w:val="off"/>
        <w:tabs>
          <w:tab w:val="left" w:pos="1543" w:leader="none"/>
        </w:tabs>
        <w:rPr>
          <w:sz w:val="28"/>
          <w:szCs w:val="28"/>
        </w:rPr>
      </w:pPr>
      <w:r/>
      <w:bookmarkStart w:id="6" w:name="_78xj6g7adqrv"/>
      <w:r/>
      <w:bookmarkEnd w:id="6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line="360" w:lineRule="auto"/>
        <w:shd w:val="clear" w:color="auto" w:fill="ffffff"/>
        <w:widowControl w:val="off"/>
        <w:tabs>
          <w:tab w:val="left" w:pos="1543" w:leader="none"/>
        </w:tabs>
        <w:rPr>
          <w:sz w:val="28"/>
          <w:szCs w:val="28"/>
        </w:rPr>
      </w:pPr>
      <w:r/>
      <w:bookmarkStart w:id="5" w:name="_7s2c4n20anj5"/>
      <w:r/>
      <w:bookmarkEnd w:id="5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line="360" w:lineRule="auto"/>
        <w:shd w:val="clear" w:color="auto" w:fill="ffffff"/>
        <w:widowControl w:val="off"/>
        <w:tabs>
          <w:tab w:val="left" w:pos="1543" w:leader="none"/>
        </w:tabs>
        <w:rPr>
          <w:sz w:val="28"/>
          <w:szCs w:val="28"/>
        </w:rPr>
      </w:pPr>
      <w:r/>
      <w:bookmarkStart w:id="7" w:name="_tqbllrhhei8o"/>
      <w:r/>
      <w:bookmarkEnd w:id="7"/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first" r:id="rId9"/>
      <w:footerReference w:type="default" r:id="rId10"/>
      <w:footerReference w:type="first" r:id="rId11"/>
      <w:footnotePr/>
      <w:endnotePr/>
      <w:type w:val="nextPage"/>
      <w:pgSz w:w="11909" w:h="16834" w:orient="portrait"/>
      <w:pgMar w:top="1135" w:right="701" w:bottom="720" w:left="1589" w:header="1700" w:footer="566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409020205020404"/>
  </w:font>
  <w:font w:name="Noto Sans Symbols"/>
  <w:font w:name="Times New Roman">
    <w:panose1 w:val="02020603050405020304"/>
  </w:font>
  <w:font w:name="Georgia">
    <w:panose1 w:val="02040503050406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</w:pPr>
    <w:r>
      <w:fldChar w:fldCharType="begin"/>
      <w:instrText xml:space="preserve">PAGE</w:instrText>
      <w:fldChar w:fldCharType="separate"/>
      <w:fldChar w:fldCharType="end"/>
    </w:r>
    <w:r>
      <w:rPr>
        <w:rtl w:val="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rtl w:val="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rtl w:val="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0" w:firstLine="708"/>
      </w:pPr>
      <w:rPr>
        <w:rFonts w:ascii="Times New Roman" w:hAnsi="Times New Roman" w:eastAsia="Times New Roman" w:cs="Times New Roman"/>
        <w:color w:val="000000"/>
        <w:vertAlign w:val="baseline"/>
      </w:rPr>
    </w:lvl>
    <w:lvl w:ilvl="1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"/>
      <w:lvlJc w:val="left"/>
      <w:pPr>
        <w:ind w:left="0" w:firstLine="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bullet"/>
      <w:isLgl w:val="false"/>
      <w:suff w:val="tab"/>
      <w:lvlText w:val="−"/>
      <w:lvlJc w:val="left"/>
      <w:pPr>
        <w:ind w:left="1788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287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•"/>
      <w:lvlJc w:val="left"/>
      <w:pPr>
        <w:ind w:left="2007" w:hanging="360"/>
      </w:pPr>
      <w:rPr>
        <w:rFonts w:ascii="Times New Roman" w:hAnsi="Times New Roman" w:eastAsia="Times New Roman" w:cs="Times New Roman"/>
      </w:rPr>
    </w:lvl>
    <w:lvl w:ilvl="2">
      <w:start w:val="1"/>
      <w:numFmt w:val="bullet"/>
      <w:isLgl w:val="false"/>
      <w:suff w:val="tab"/>
      <w:lvlText w:val="▪"/>
      <w:lvlJc w:val="left"/>
      <w:pPr>
        <w:ind w:left="2727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447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887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607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7047" w:hanging="360"/>
      </w:pPr>
      <w:rPr>
        <w:rFonts w:ascii="Noto Sans Symbols" w:hAnsi="Noto Sans Symbols" w:eastAsia="Noto Sans Symbols" w:cs="Noto Sans Symbol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0" w:firstLine="708"/>
      </w:pPr>
      <w:rPr>
        <w:rFonts w:ascii="Times New Roman" w:hAnsi="Times New Roman" w:eastAsia="Times New Roman" w:cs="Times New Roman"/>
        <w:color w:val="000000"/>
        <w:vertAlign w:val="baseline"/>
      </w:rPr>
    </w:lvl>
    <w:lvl w:ilvl="1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"/>
      <w:lvlJc w:val="left"/>
      <w:pPr>
        <w:ind w:left="0" w:firstLine="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7">
    <w:name w:val="Heading 1 Char"/>
    <w:link w:val="890"/>
    <w:uiPriority w:val="9"/>
    <w:rPr>
      <w:rFonts w:ascii="Arial" w:hAnsi="Arial" w:eastAsia="Arial" w:cs="Arial"/>
      <w:sz w:val="40"/>
      <w:szCs w:val="40"/>
    </w:rPr>
  </w:style>
  <w:style w:type="character" w:styleId="718">
    <w:name w:val="Heading 2 Char"/>
    <w:link w:val="891"/>
    <w:uiPriority w:val="9"/>
    <w:rPr>
      <w:rFonts w:ascii="Arial" w:hAnsi="Arial" w:eastAsia="Arial" w:cs="Arial"/>
      <w:sz w:val="34"/>
    </w:rPr>
  </w:style>
  <w:style w:type="character" w:styleId="719">
    <w:name w:val="Heading 3 Char"/>
    <w:link w:val="892"/>
    <w:uiPriority w:val="9"/>
    <w:rPr>
      <w:rFonts w:ascii="Arial" w:hAnsi="Arial" w:eastAsia="Arial" w:cs="Arial"/>
      <w:sz w:val="30"/>
      <w:szCs w:val="30"/>
    </w:rPr>
  </w:style>
  <w:style w:type="character" w:styleId="720">
    <w:name w:val="Heading 4 Char"/>
    <w:link w:val="893"/>
    <w:uiPriority w:val="9"/>
    <w:rPr>
      <w:rFonts w:ascii="Arial" w:hAnsi="Arial" w:eastAsia="Arial" w:cs="Arial"/>
      <w:b/>
      <w:bCs/>
      <w:sz w:val="26"/>
      <w:szCs w:val="26"/>
    </w:rPr>
  </w:style>
  <w:style w:type="character" w:styleId="721">
    <w:name w:val="Heading 5 Char"/>
    <w:link w:val="894"/>
    <w:uiPriority w:val="9"/>
    <w:rPr>
      <w:rFonts w:ascii="Arial" w:hAnsi="Arial" w:eastAsia="Arial" w:cs="Arial"/>
      <w:b/>
      <w:bCs/>
      <w:sz w:val="24"/>
      <w:szCs w:val="24"/>
    </w:rPr>
  </w:style>
  <w:style w:type="character" w:styleId="722">
    <w:name w:val="Heading 6 Char"/>
    <w:link w:val="895"/>
    <w:uiPriority w:val="9"/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888"/>
    <w:next w:val="888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4">
    <w:name w:val="Heading 7 Char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888"/>
    <w:next w:val="888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6">
    <w:name w:val="Heading 8 Char"/>
    <w:link w:val="725"/>
    <w:uiPriority w:val="9"/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888"/>
    <w:next w:val="888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>
    <w:name w:val="Heading 9 Char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List Paragraph"/>
    <w:basedOn w:val="888"/>
    <w:uiPriority w:val="34"/>
    <w:qFormat/>
    <w:pPr>
      <w:contextualSpacing/>
      <w:ind w:left="720"/>
    </w:pPr>
  </w:style>
  <w:style w:type="table" w:styleId="73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31">
    <w:name w:val="No Spacing"/>
    <w:uiPriority w:val="1"/>
    <w:qFormat/>
    <w:pPr>
      <w:spacing w:before="0" w:after="0" w:line="240" w:lineRule="auto"/>
    </w:pPr>
  </w:style>
  <w:style w:type="character" w:styleId="732">
    <w:name w:val="Title Char"/>
    <w:link w:val="896"/>
    <w:uiPriority w:val="10"/>
    <w:rPr>
      <w:sz w:val="48"/>
      <w:szCs w:val="48"/>
    </w:rPr>
  </w:style>
  <w:style w:type="character" w:styleId="733">
    <w:name w:val="Subtitle Char"/>
    <w:link w:val="897"/>
    <w:uiPriority w:val="11"/>
    <w:rPr>
      <w:sz w:val="24"/>
      <w:szCs w:val="24"/>
    </w:rPr>
  </w:style>
  <w:style w:type="paragraph" w:styleId="734">
    <w:name w:val="Quote"/>
    <w:basedOn w:val="888"/>
    <w:next w:val="888"/>
    <w:link w:val="735"/>
    <w:uiPriority w:val="29"/>
    <w:qFormat/>
    <w:pPr>
      <w:ind w:left="720" w:right="720"/>
    </w:pPr>
    <w:rPr>
      <w:i/>
    </w:rPr>
  </w:style>
  <w:style w:type="character" w:styleId="735">
    <w:name w:val="Quote Char"/>
    <w:link w:val="734"/>
    <w:uiPriority w:val="29"/>
    <w:rPr>
      <w:i/>
    </w:rPr>
  </w:style>
  <w:style w:type="paragraph" w:styleId="736">
    <w:name w:val="Intense Quote"/>
    <w:basedOn w:val="888"/>
    <w:next w:val="888"/>
    <w:link w:val="7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>
    <w:name w:val="Intense Quote Char"/>
    <w:link w:val="736"/>
    <w:uiPriority w:val="30"/>
    <w:rPr>
      <w:i/>
    </w:rPr>
  </w:style>
  <w:style w:type="paragraph" w:styleId="738">
    <w:name w:val="Header"/>
    <w:basedOn w:val="888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Header Char"/>
    <w:link w:val="738"/>
    <w:uiPriority w:val="99"/>
  </w:style>
  <w:style w:type="paragraph" w:styleId="740">
    <w:name w:val="Footer"/>
    <w:basedOn w:val="888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Footer Char"/>
    <w:link w:val="740"/>
    <w:uiPriority w:val="99"/>
  </w:style>
  <w:style w:type="paragraph" w:styleId="742">
    <w:name w:val="Caption"/>
    <w:basedOn w:val="888"/>
    <w:next w:val="8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>
    <w:name w:val="Caption Char"/>
    <w:basedOn w:val="742"/>
    <w:link w:val="740"/>
    <w:uiPriority w:val="99"/>
  </w:style>
  <w:style w:type="table" w:styleId="744">
    <w:name w:val="Table Grid"/>
    <w:basedOn w:val="7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Table Grid Light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4">
    <w:name w:val="Grid Table 4 - Accent 2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Grid Table 4 - Accent 3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6">
    <w:name w:val="Grid Table 4 - Accent 4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Grid Table 4 - Accent 5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6">
    <w:name w:val="Grid Table 6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7">
    <w:name w:val="Grid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8">
    <w:name w:val="Grid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9">
    <w:name w:val="Grid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0">
    <w:name w:val="Grid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1">
    <w:name w:val="Grid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7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2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9">
    <w:name w:val="List Table 2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0">
    <w:name w:val="List Table 2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1">
    <w:name w:val="List Table 2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2">
    <w:name w:val="List Table 2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3">
    <w:name w:val="List Table 2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List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9">
    <w:name w:val="List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List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1">
    <w:name w:val="List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2">
    <w:name w:val="List Table 7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3">
    <w:name w:val="List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4">
    <w:name w:val="List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5">
    <w:name w:val="List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6">
    <w:name w:val="List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7">
    <w:name w:val="List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8">
    <w:name w:val="List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9">
    <w:name w:val="Lined - Accent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Lined - Accent 1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Lined - Accent 2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Lined - Accent 3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Lined - Accent 4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Lined - Accent 5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Lined - Accent 6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 &amp; Lined - Accent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Bordered &amp; Lined - Accent 1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Bordered &amp; Lined - Accent 2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Bordered &amp; Lined - Accent 3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Bordered &amp; Lined - Accent 4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Bordered &amp; Lined - Accent 5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Bordered &amp; Lined - Accent 6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4">
    <w:name w:val="Bordered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6">
    <w:name w:val="Bordered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7">
    <w:name w:val="Bordered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8">
    <w:name w:val="Bordered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9">
    <w:name w:val="Bordered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000ff" w:themeColor="hyperlink"/>
      <w:u w:val="single"/>
    </w:rPr>
  </w:style>
  <w:style w:type="paragraph" w:styleId="871">
    <w:name w:val="footnote text"/>
    <w:basedOn w:val="888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>
    <w:name w:val="Footnote Text Char"/>
    <w:link w:val="871"/>
    <w:uiPriority w:val="99"/>
    <w:rPr>
      <w:sz w:val="18"/>
    </w:rPr>
  </w:style>
  <w:style w:type="character" w:styleId="873">
    <w:name w:val="footnote reference"/>
    <w:uiPriority w:val="99"/>
    <w:unhideWhenUsed/>
    <w:rPr>
      <w:vertAlign w:val="superscript"/>
    </w:rPr>
  </w:style>
  <w:style w:type="paragraph" w:styleId="874">
    <w:name w:val="endnote text"/>
    <w:basedOn w:val="888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>
    <w:name w:val="Endnote Text Char"/>
    <w:link w:val="874"/>
    <w:uiPriority w:val="99"/>
    <w:rPr>
      <w:sz w:val="20"/>
    </w:rPr>
  </w:style>
  <w:style w:type="character" w:styleId="876">
    <w:name w:val="endnote reference"/>
    <w:uiPriority w:val="99"/>
    <w:semiHidden/>
    <w:unhideWhenUsed/>
    <w:rPr>
      <w:vertAlign w:val="superscript"/>
    </w:rPr>
  </w:style>
  <w:style w:type="paragraph" w:styleId="877">
    <w:name w:val="toc 1"/>
    <w:basedOn w:val="888"/>
    <w:next w:val="888"/>
    <w:uiPriority w:val="39"/>
    <w:unhideWhenUsed/>
    <w:pPr>
      <w:ind w:left="0" w:right="0" w:firstLine="0"/>
      <w:spacing w:after="57"/>
    </w:pPr>
  </w:style>
  <w:style w:type="paragraph" w:styleId="878">
    <w:name w:val="toc 2"/>
    <w:basedOn w:val="888"/>
    <w:next w:val="888"/>
    <w:uiPriority w:val="39"/>
    <w:unhideWhenUsed/>
    <w:pPr>
      <w:ind w:left="283" w:right="0" w:firstLine="0"/>
      <w:spacing w:after="57"/>
    </w:pPr>
  </w:style>
  <w:style w:type="paragraph" w:styleId="879">
    <w:name w:val="toc 3"/>
    <w:basedOn w:val="888"/>
    <w:next w:val="888"/>
    <w:uiPriority w:val="39"/>
    <w:unhideWhenUsed/>
    <w:pPr>
      <w:ind w:left="567" w:right="0" w:firstLine="0"/>
      <w:spacing w:after="57"/>
    </w:pPr>
  </w:style>
  <w:style w:type="paragraph" w:styleId="880">
    <w:name w:val="toc 4"/>
    <w:basedOn w:val="888"/>
    <w:next w:val="888"/>
    <w:uiPriority w:val="39"/>
    <w:unhideWhenUsed/>
    <w:pPr>
      <w:ind w:left="850" w:right="0" w:firstLine="0"/>
      <w:spacing w:after="57"/>
    </w:pPr>
  </w:style>
  <w:style w:type="paragraph" w:styleId="881">
    <w:name w:val="toc 5"/>
    <w:basedOn w:val="888"/>
    <w:next w:val="888"/>
    <w:uiPriority w:val="39"/>
    <w:unhideWhenUsed/>
    <w:pPr>
      <w:ind w:left="1134" w:right="0" w:firstLine="0"/>
      <w:spacing w:after="57"/>
    </w:pPr>
  </w:style>
  <w:style w:type="paragraph" w:styleId="882">
    <w:name w:val="toc 6"/>
    <w:basedOn w:val="888"/>
    <w:next w:val="888"/>
    <w:uiPriority w:val="39"/>
    <w:unhideWhenUsed/>
    <w:pPr>
      <w:ind w:left="1417" w:right="0" w:firstLine="0"/>
      <w:spacing w:after="57"/>
    </w:pPr>
  </w:style>
  <w:style w:type="paragraph" w:styleId="883">
    <w:name w:val="toc 7"/>
    <w:basedOn w:val="888"/>
    <w:next w:val="888"/>
    <w:uiPriority w:val="39"/>
    <w:unhideWhenUsed/>
    <w:pPr>
      <w:ind w:left="1701" w:right="0" w:firstLine="0"/>
      <w:spacing w:after="57"/>
    </w:pPr>
  </w:style>
  <w:style w:type="paragraph" w:styleId="884">
    <w:name w:val="toc 8"/>
    <w:basedOn w:val="888"/>
    <w:next w:val="888"/>
    <w:uiPriority w:val="39"/>
    <w:unhideWhenUsed/>
    <w:pPr>
      <w:ind w:left="1984" w:right="0" w:firstLine="0"/>
      <w:spacing w:after="57"/>
    </w:pPr>
  </w:style>
  <w:style w:type="paragraph" w:styleId="885">
    <w:name w:val="toc 9"/>
    <w:basedOn w:val="888"/>
    <w:next w:val="888"/>
    <w:uiPriority w:val="39"/>
    <w:unhideWhenUsed/>
    <w:pPr>
      <w:ind w:left="2268" w:right="0" w:firstLine="0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8" w:default="1">
    <w:name w:val="Normal"/>
  </w:style>
  <w:style w:type="table" w:styleId="889" w:default="1">
    <w:name w:val="TableNormal"/>
    <w:tblPr/>
  </w:style>
  <w:style w:type="paragraph" w:styleId="890">
    <w:name w:val="Heading 1"/>
    <w:basedOn w:val="888"/>
    <w:next w:val="888"/>
    <w:pPr>
      <w:keepLines/>
      <w:keepNext/>
      <w:spacing w:before="480" w:after="120"/>
    </w:pPr>
    <w:rPr>
      <w:b/>
      <w:sz w:val="48"/>
      <w:szCs w:val="48"/>
    </w:rPr>
  </w:style>
  <w:style w:type="paragraph" w:styleId="891">
    <w:name w:val="Heading 2"/>
    <w:basedOn w:val="888"/>
    <w:next w:val="888"/>
    <w:pPr>
      <w:keepLines/>
      <w:keepNext/>
      <w:spacing w:before="360" w:after="80"/>
    </w:pPr>
    <w:rPr>
      <w:b/>
      <w:sz w:val="36"/>
      <w:szCs w:val="36"/>
    </w:rPr>
  </w:style>
  <w:style w:type="paragraph" w:styleId="892">
    <w:name w:val="Heading 3"/>
    <w:basedOn w:val="888"/>
    <w:next w:val="888"/>
    <w:pPr>
      <w:keepLines/>
      <w:keepNext/>
      <w:spacing w:before="280" w:after="80"/>
    </w:pPr>
    <w:rPr>
      <w:b/>
      <w:sz w:val="28"/>
      <w:szCs w:val="28"/>
    </w:rPr>
  </w:style>
  <w:style w:type="paragraph" w:styleId="893">
    <w:name w:val="Heading 4"/>
    <w:basedOn w:val="888"/>
    <w:next w:val="888"/>
    <w:pPr>
      <w:keepLines/>
      <w:keepNext/>
      <w:spacing w:before="240" w:after="40"/>
    </w:pPr>
    <w:rPr>
      <w:b/>
      <w:sz w:val="24"/>
      <w:szCs w:val="24"/>
    </w:rPr>
  </w:style>
  <w:style w:type="paragraph" w:styleId="894">
    <w:name w:val="Heading 5"/>
    <w:basedOn w:val="888"/>
    <w:next w:val="888"/>
    <w:pPr>
      <w:keepLines/>
      <w:keepNext/>
      <w:spacing w:before="220" w:after="40"/>
    </w:pPr>
    <w:rPr>
      <w:b/>
      <w:sz w:val="22"/>
      <w:szCs w:val="22"/>
    </w:rPr>
  </w:style>
  <w:style w:type="paragraph" w:styleId="895">
    <w:name w:val="Heading 6"/>
    <w:basedOn w:val="888"/>
    <w:next w:val="888"/>
    <w:pPr>
      <w:keepLines/>
      <w:keepNext/>
      <w:spacing w:before="200" w:after="40"/>
    </w:pPr>
    <w:rPr>
      <w:b/>
    </w:rPr>
  </w:style>
  <w:style w:type="paragraph" w:styleId="896">
    <w:name w:val="Title"/>
    <w:basedOn w:val="888"/>
    <w:next w:val="888"/>
    <w:pPr>
      <w:keepLines/>
      <w:keepNext/>
      <w:spacing w:before="480" w:after="120"/>
    </w:pPr>
    <w:rPr>
      <w:b/>
      <w:sz w:val="72"/>
      <w:szCs w:val="72"/>
    </w:rPr>
  </w:style>
  <w:style w:type="paragraph" w:styleId="897">
    <w:name w:val="Subtitle"/>
    <w:basedOn w:val="888"/>
    <w:next w:val="888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898">
    <w:name w:val="StGen0"/>
    <w:basedOn w:val="889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character" w:styleId="899" w:default="1">
    <w:name w:val="Default Paragraph Font"/>
    <w:uiPriority w:val="1"/>
    <w:semiHidden/>
    <w:unhideWhenUsed/>
  </w:style>
  <w:style w:type="numbering" w:styleId="90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Relationship Id="rId13" Type="http://schemas.openxmlformats.org/officeDocument/2006/relationships/hyperlink" Target="https://rcfg24.ru" TargetMode="External"/><Relationship Id="rId14" Type="http://schemas.openxmlformats.org/officeDocument/2006/relationships/hyperlink" Target="https://vk.com/rcfg24" TargetMode="External"/><Relationship Id="rId15" Type="http://schemas.openxmlformats.org/officeDocument/2006/relationships/hyperlink" Target="https://clck.ru/3NrXvw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Павлова</cp:lastModifiedBy>
  <cp:revision>3</cp:revision>
  <dcterms:modified xsi:type="dcterms:W3CDTF">2025-08-28T08:53:29Z</dcterms:modified>
</cp:coreProperties>
</file>